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2A9" w:rsidP="4E717744" w:rsidRDefault="008412A9" w14:paraId="1E87C20B" w14:textId="09C46F44">
      <w:pPr>
        <w:pStyle w:val="Standaard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Karla" w:hAnsi="Karla" w:eastAsia="Times New Roman" w:cs="Arial"/>
          <w:b w:val="1"/>
          <w:bCs w:val="1"/>
          <w:color w:val="365F91"/>
          <w:sz w:val="28"/>
          <w:szCs w:val="28"/>
          <w:lang w:val="en-US" w:eastAsia="en-GB"/>
        </w:rPr>
      </w:pPr>
      <w:r w:rsidRPr="4E717744" w:rsidR="008412A9">
        <w:rPr>
          <w:rFonts w:ascii="Karla" w:hAnsi="Karla" w:eastAsia="Times New Roman" w:cs="Arial"/>
          <w:b w:val="1"/>
          <w:bCs w:val="1"/>
          <w:color w:val="365F91"/>
          <w:sz w:val="28"/>
          <w:szCs w:val="28"/>
          <w:lang w:val="en-US" w:eastAsia="en-GB"/>
        </w:rPr>
        <w:t xml:space="preserve">Application form </w:t>
      </w:r>
      <w:r w:rsidRPr="4E717744" w:rsidR="00C378E2">
        <w:rPr>
          <w:rFonts w:ascii="Karla" w:hAnsi="Karla" w:eastAsia="Times New Roman" w:cs="Arial"/>
          <w:b w:val="1"/>
          <w:bCs w:val="1"/>
          <w:color w:val="365F91"/>
          <w:sz w:val="28"/>
          <w:szCs w:val="28"/>
          <w:lang w:val="en-US" w:eastAsia="en-GB"/>
        </w:rPr>
        <w:t xml:space="preserve">Call for Projects for </w:t>
      </w:r>
      <w:r w:rsidRPr="4E717744" w:rsidR="394ADB69">
        <w:rPr>
          <w:rFonts w:ascii="Karla" w:hAnsi="Karla" w:eastAsia="Times New Roman" w:cs="Arial"/>
          <w:b w:val="1"/>
          <w:bCs w:val="1"/>
          <w:color w:val="365F91"/>
          <w:sz w:val="28"/>
          <w:szCs w:val="28"/>
          <w:lang w:val="en-US" w:eastAsia="en-GB"/>
        </w:rPr>
        <w:t xml:space="preserve">Circular </w:t>
      </w:r>
      <w:r w:rsidRPr="4E717744" w:rsidR="19990C6A">
        <w:rPr>
          <w:rFonts w:ascii="Karla" w:hAnsi="Karla" w:eastAsia="Times New Roman" w:cs="Arial"/>
          <w:b w:val="1"/>
          <w:bCs w:val="1"/>
          <w:color w:val="365F91"/>
          <w:sz w:val="28"/>
          <w:szCs w:val="28"/>
          <w:lang w:val="en-US" w:eastAsia="en-GB"/>
        </w:rPr>
        <w:t>Society</w:t>
      </w:r>
    </w:p>
    <w:p w:rsidRPr="005734DF" w:rsidR="001F5DE6" w:rsidP="2B1DDB83" w:rsidRDefault="4596C521" w14:paraId="7441FBF0" w14:textId="12907FE4">
      <w:pPr>
        <w:spacing w:line="320" w:lineRule="exact"/>
        <w:jc w:val="center"/>
        <w:rPr>
          <w:rFonts w:ascii="Karla" w:hAnsi="Karla" w:eastAsia="Times New Roman"/>
          <w:lang w:val="en-US" w:eastAsia="en-GB"/>
        </w:rPr>
      </w:pPr>
      <w:r w:rsidRPr="4E717744" w:rsidR="4596C521">
        <w:rPr>
          <w:rFonts w:ascii="Karla" w:hAnsi="Karla" w:eastAsia="Times New Roman" w:cs="Arial"/>
          <w:i w:val="1"/>
          <w:iCs w:val="1"/>
          <w:color w:val="000000" w:themeColor="text1" w:themeTint="FF" w:themeShade="FF"/>
          <w:lang w:val="en-US" w:eastAsia="en-GB"/>
        </w:rPr>
        <w:t> </w:t>
      </w:r>
      <w:r w:rsidRPr="4E717744" w:rsidR="2FC3CE32">
        <w:rPr>
          <w:rFonts w:ascii="Karla" w:hAnsi="Karla" w:eastAsia="Times New Roman"/>
          <w:lang w:val="en-US" w:eastAsia="en-GB"/>
        </w:rPr>
        <w:t>version 202</w:t>
      </w:r>
      <w:r w:rsidRPr="4E717744" w:rsidR="67C21BB5">
        <w:rPr>
          <w:rFonts w:ascii="Karla" w:hAnsi="Karla" w:eastAsia="Times New Roman"/>
          <w:lang w:val="en-US" w:eastAsia="en-GB"/>
        </w:rPr>
        <w:t>5</w:t>
      </w:r>
      <w:r w:rsidRPr="4E717744" w:rsidR="2FC3CE32">
        <w:rPr>
          <w:rFonts w:ascii="Karla" w:hAnsi="Karla" w:eastAsia="Times New Roman"/>
          <w:lang w:val="en-US" w:eastAsia="en-GB"/>
        </w:rPr>
        <w:t>-</w:t>
      </w:r>
      <w:r w:rsidRPr="4E717744" w:rsidR="5371F6EB">
        <w:rPr>
          <w:rFonts w:ascii="Karla" w:hAnsi="Karla" w:eastAsia="Times New Roman"/>
          <w:lang w:val="en-US" w:eastAsia="en-GB"/>
        </w:rPr>
        <w:t>0</w:t>
      </w:r>
      <w:r w:rsidRPr="4E717744" w:rsidR="2A5D1658">
        <w:rPr>
          <w:rFonts w:ascii="Karla" w:hAnsi="Karla" w:eastAsia="Times New Roman"/>
          <w:lang w:val="en-US" w:eastAsia="en-GB"/>
        </w:rPr>
        <w:t>5</w:t>
      </w:r>
      <w:r w:rsidRPr="4E717744" w:rsidR="2FC3CE32">
        <w:rPr>
          <w:rFonts w:ascii="Karla" w:hAnsi="Karla" w:eastAsia="Times New Roman"/>
          <w:lang w:val="en-US" w:eastAsia="en-GB"/>
        </w:rPr>
        <w:t>-</w:t>
      </w:r>
      <w:r w:rsidRPr="4E717744" w:rsidR="546BF5FF">
        <w:rPr>
          <w:rFonts w:ascii="Karla" w:hAnsi="Karla" w:eastAsia="Times New Roman"/>
          <w:lang w:val="en-US" w:eastAsia="en-GB"/>
        </w:rPr>
        <w:t>25</w:t>
      </w:r>
    </w:p>
    <w:p w:rsidRPr="005734DF" w:rsidR="001F5DE6" w:rsidP="2B1DDB83" w:rsidRDefault="03F78AC2" w14:paraId="226B135C" w14:textId="4C6E566B">
      <w:pPr>
        <w:spacing w:line="320" w:lineRule="exact"/>
        <w:jc w:val="center"/>
        <w:rPr>
          <w:rFonts w:ascii="Karla" w:hAnsi="Karla" w:eastAsia="Times New Roman"/>
          <w:lang w:val="en-US" w:eastAsia="en-GB"/>
        </w:rPr>
      </w:pPr>
      <w:r w:rsidRPr="525D13CC" w:rsidR="03F78AC2">
        <w:rPr>
          <w:rFonts w:ascii="Karla" w:hAnsi="Karla" w:eastAsia="Times New Roman"/>
          <w:color w:val="000000" w:themeColor="text1" w:themeTint="FF" w:themeShade="FF"/>
          <w:lang w:val="en-US" w:eastAsia="en-GB"/>
        </w:rPr>
        <w:t>Institute for a</w:t>
      </w:r>
      <w:r w:rsidRPr="525D13CC" w:rsidR="2FC3CE32">
        <w:rPr>
          <w:rFonts w:ascii="Karla" w:hAnsi="Karla" w:eastAsia="Times New Roman"/>
          <w:color w:val="000000" w:themeColor="text1" w:themeTint="FF" w:themeShade="FF"/>
          <w:lang w:val="en-US" w:eastAsia="en-GB"/>
        </w:rPr>
        <w:t xml:space="preserve"> Circular Society</w:t>
      </w:r>
      <w:r w:rsidRPr="525D13CC" w:rsidR="5B2CD2EE">
        <w:rPr>
          <w:rFonts w:ascii="Karla" w:hAnsi="Karla" w:eastAsia="Times New Roman"/>
          <w:color w:val="000000" w:themeColor="text1" w:themeTint="FF" w:themeShade="FF"/>
          <w:lang w:val="en-US" w:eastAsia="en-GB"/>
        </w:rPr>
        <w:t xml:space="preserve"> (I4CS)</w:t>
      </w:r>
      <w:r w:rsidRPr="525D13CC" w:rsidR="2FC3CE32">
        <w:rPr>
          <w:rFonts w:ascii="Karla" w:hAnsi="Karla" w:eastAsia="Times New Roman"/>
          <w:color w:val="000000" w:themeColor="text1" w:themeTint="FF" w:themeShade="FF"/>
          <w:lang w:val="en-US" w:eastAsia="en-GB"/>
        </w:rPr>
        <w:t>, EWUU Alliance</w:t>
      </w:r>
    </w:p>
    <w:p w:rsidRPr="005734DF" w:rsidR="008412A9" w:rsidP="001F5DE6" w:rsidRDefault="008412A9" w14:paraId="46CF3573" w14:textId="353DF1F2">
      <w:pPr>
        <w:jc w:val="center"/>
        <w:rPr>
          <w:rFonts w:ascii="Karla" w:hAnsi="Karla" w:eastAsia="Times New Roman" w:cs="Times New Roman"/>
          <w:lang w:val="en-US" w:eastAsia="en-GB"/>
        </w:rPr>
      </w:pPr>
    </w:p>
    <w:p w:rsidRPr="005734DF" w:rsidR="008412A9" w:rsidP="4E717744" w:rsidRDefault="4596C521" w14:paraId="618286BF" w14:textId="0DB899EA">
      <w:pPr>
        <w:spacing w:after="120"/>
        <w:rPr>
          <w:rFonts w:ascii="Karla" w:hAnsi="Karla" w:eastAsia="Times New Roman" w:cs="Arial"/>
          <w:i w:val="1"/>
          <w:iCs w:val="1"/>
          <w:color w:val="000000"/>
          <w:sz w:val="22"/>
          <w:szCs w:val="22"/>
          <w:lang w:val="en-US" w:eastAsia="en-GB"/>
        </w:rPr>
      </w:pPr>
      <w:r w:rsidRPr="4E717744" w:rsidR="4596C521">
        <w:rPr>
          <w:rFonts w:ascii="Karla" w:hAnsi="Karla" w:eastAsia="Times New Roman" w:cs="Arial"/>
          <w:color w:val="000000" w:themeColor="text1" w:themeTint="FF" w:themeShade="FF"/>
          <w:sz w:val="22"/>
          <w:szCs w:val="22"/>
          <w:lang w:val="en-US" w:eastAsia="en-GB"/>
        </w:rPr>
        <w:t>To be considered, the proposal should provide the information as explained below.</w:t>
      </w:r>
      <w:r w:rsidRPr="4E717744" w:rsidR="524F26C0">
        <w:rPr>
          <w:rFonts w:ascii="Karla" w:hAnsi="Karla" w:eastAsia="Times New Roman" w:cs="Times New Roman"/>
          <w:lang w:val="en-US" w:eastAsia="en-GB"/>
        </w:rPr>
        <w:t xml:space="preserve"> </w:t>
      </w:r>
      <w:r w:rsidRPr="4E717744" w:rsidR="4596C521">
        <w:rPr>
          <w:rFonts w:ascii="Karla" w:hAnsi="Karla" w:eastAsia="Times New Roman" w:cs="Arial"/>
          <w:color w:val="000000" w:themeColor="text1" w:themeTint="FF" w:themeShade="FF"/>
          <w:sz w:val="22"/>
          <w:szCs w:val="22"/>
          <w:lang w:val="en-US" w:eastAsia="en-GB"/>
        </w:rPr>
        <w:t xml:space="preserve">Send the proposal </w:t>
      </w:r>
      <w:r w:rsidRPr="4E717744" w:rsidR="4596C521">
        <w:rPr>
          <w:rFonts w:ascii="Karla" w:hAnsi="Karla" w:eastAsia="Times New Roman" w:cs="Arial"/>
          <w:color w:val="000000" w:themeColor="text1" w:themeTint="FF" w:themeShade="FF"/>
          <w:sz w:val="22"/>
          <w:szCs w:val="22"/>
          <w:lang w:val="en-US" w:eastAsia="en-GB"/>
        </w:rPr>
        <w:t>to</w:t>
      </w:r>
      <w:r w:rsidRPr="4E717744" w:rsidR="75874DA8">
        <w:rPr>
          <w:rFonts w:ascii="Karla" w:hAnsi="Karla" w:eastAsia="Times New Roman" w:cs="Arial"/>
          <w:color w:val="000000" w:themeColor="text1" w:themeTint="FF" w:themeShade="FF"/>
          <w:sz w:val="22"/>
          <w:szCs w:val="22"/>
          <w:lang w:val="en-US" w:eastAsia="en-GB"/>
        </w:rPr>
        <w:t xml:space="preserve">  </w:t>
      </w:r>
      <w:r w:rsidRPr="4E717744" w:rsidR="75874DA8">
        <w:rPr>
          <w:rFonts w:ascii="Karla" w:hAnsi="Karla" w:eastAsia="Times New Roman" w:cs="Arial"/>
          <w:color w:val="000000" w:themeColor="text1" w:themeTint="FF" w:themeShade="FF"/>
          <w:sz w:val="22"/>
          <w:szCs w:val="22"/>
          <w:highlight w:val="yellow"/>
          <w:lang w:val="en-US" w:eastAsia="en-GB"/>
        </w:rPr>
        <w:t>PM</w:t>
      </w:r>
      <w:r w:rsidRPr="4E717744" w:rsidR="5AD7889C">
        <w:rPr>
          <w:rFonts w:ascii="Karla" w:hAnsi="Karla" w:eastAsia="Times New Roman"/>
          <w:lang w:val="en-US" w:eastAsia="en-GB"/>
        </w:rPr>
        <w:t>.</w:t>
      </w:r>
      <w:r w:rsidRPr="4E717744" w:rsidR="5AD7889C">
        <w:rPr>
          <w:rFonts w:ascii="Karla" w:hAnsi="Karla" w:eastAsia="Times New Roman"/>
          <w:lang w:val="en-US" w:eastAsia="en-GB"/>
        </w:rPr>
        <w:t xml:space="preserve"> </w:t>
      </w:r>
      <w:r w:rsidRPr="4E717744" w:rsidR="5AD7889C">
        <w:rPr>
          <w:rFonts w:ascii="Karla" w:hAnsi="Karla" w:eastAsia="Times New Roman"/>
          <w:b w:val="1"/>
          <w:bCs w:val="1"/>
          <w:i w:val="1"/>
          <w:iCs w:val="1"/>
          <w:lang w:val="en-US" w:eastAsia="en-GB"/>
        </w:rPr>
        <w:t>D</w:t>
      </w:r>
      <w:r w:rsidRPr="4E717744" w:rsidR="4596C521">
        <w:rPr>
          <w:rFonts w:ascii="Karla" w:hAnsi="Karla" w:eastAsia="Times New Roman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-US" w:eastAsia="en-GB"/>
        </w:rPr>
        <w:t xml:space="preserve">eadline of </w:t>
      </w:r>
      <w:r w:rsidRPr="4E717744" w:rsidR="12C4F0A9">
        <w:rPr>
          <w:rFonts w:ascii="Karla" w:hAnsi="Karla" w:eastAsia="Times New Roman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-US" w:eastAsia="en-GB"/>
        </w:rPr>
        <w:t>1</w:t>
      </w:r>
      <w:r w:rsidRPr="4E717744" w:rsidR="2896227F">
        <w:rPr>
          <w:rFonts w:ascii="Karla" w:hAnsi="Karla" w:eastAsia="Times New Roman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-US" w:eastAsia="en-GB"/>
        </w:rPr>
        <w:t xml:space="preserve">9 </w:t>
      </w:r>
      <w:r w:rsidRPr="4E717744" w:rsidR="2896227F">
        <w:rPr>
          <w:rFonts w:ascii="Karla" w:hAnsi="Karla" w:eastAsia="Times New Roman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-US" w:eastAsia="en-GB"/>
        </w:rPr>
        <w:t>Septe</w:t>
      </w:r>
      <w:r w:rsidRPr="4E717744" w:rsidR="31CF8FD0">
        <w:rPr>
          <w:rFonts w:ascii="Karla" w:hAnsi="Karla" w:eastAsia="Times New Roman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-US" w:eastAsia="en-GB"/>
        </w:rPr>
        <w:t>m</w:t>
      </w:r>
      <w:r w:rsidRPr="4E717744" w:rsidR="2896227F">
        <w:rPr>
          <w:rFonts w:ascii="Karla" w:hAnsi="Karla" w:eastAsia="Times New Roman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-US" w:eastAsia="en-GB"/>
        </w:rPr>
        <w:t>ber</w:t>
      </w:r>
      <w:r w:rsidRPr="4E717744" w:rsidR="2896227F">
        <w:rPr>
          <w:rFonts w:ascii="Karla" w:hAnsi="Karla" w:eastAsia="Times New Roman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-US" w:eastAsia="en-GB"/>
        </w:rPr>
        <w:t xml:space="preserve"> </w:t>
      </w:r>
      <w:r w:rsidRPr="4E717744" w:rsidR="12C4F0A9">
        <w:rPr>
          <w:rFonts w:ascii="Karla" w:hAnsi="Karla" w:eastAsia="Times New Roman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-US" w:eastAsia="en-GB"/>
        </w:rPr>
        <w:t>202</w:t>
      </w:r>
      <w:r w:rsidRPr="4E717744" w:rsidR="20A6A923">
        <w:rPr>
          <w:rFonts w:ascii="Karla" w:hAnsi="Karla" w:eastAsia="Times New Roman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-US" w:eastAsia="en-GB"/>
        </w:rPr>
        <w:t>5</w:t>
      </w:r>
      <w:r w:rsidRPr="4E717744" w:rsidR="2FC3CE32">
        <w:rPr>
          <w:rFonts w:ascii="Karla" w:hAnsi="Karla" w:eastAsia="Times New Roman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-US" w:eastAsia="en-GB"/>
        </w:rPr>
        <w:t xml:space="preserve"> </w:t>
      </w:r>
      <w:r w:rsidRPr="4E717744" w:rsidR="4596C521">
        <w:rPr>
          <w:rFonts w:ascii="Karla" w:hAnsi="Karla" w:eastAsia="Times New Roman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-US" w:eastAsia="en-GB"/>
        </w:rPr>
        <w:t xml:space="preserve">at </w:t>
      </w:r>
      <w:r w:rsidRPr="4E717744" w:rsidR="5AD7889C">
        <w:rPr>
          <w:rFonts w:ascii="Karla" w:hAnsi="Karla" w:eastAsia="Times New Roman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-US" w:eastAsia="en-GB"/>
        </w:rPr>
        <w:t>5</w:t>
      </w:r>
      <w:r w:rsidRPr="4E717744" w:rsidR="507F63D8">
        <w:rPr>
          <w:rFonts w:ascii="Karla" w:hAnsi="Karla" w:eastAsia="Times New Roman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-US" w:eastAsia="en-GB"/>
        </w:rPr>
        <w:t xml:space="preserve"> </w:t>
      </w:r>
      <w:r w:rsidRPr="4E717744" w:rsidR="4596C521">
        <w:rPr>
          <w:rFonts w:ascii="Karla" w:hAnsi="Karla" w:eastAsia="Times New Roman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-US" w:eastAsia="en-GB"/>
        </w:rPr>
        <w:t>PM.</w:t>
      </w:r>
    </w:p>
    <w:p w:rsidRPr="005734DF" w:rsidR="00885211" w:rsidP="008412A9" w:rsidRDefault="00885211" w14:paraId="542A3224" w14:textId="77777777">
      <w:pPr>
        <w:rPr>
          <w:rFonts w:ascii="Karla" w:hAnsi="Karla" w:eastAsia="Times New Roman" w:cs="Arial"/>
          <w:color w:val="000000"/>
          <w:sz w:val="22"/>
          <w:szCs w:val="22"/>
          <w:lang w:val="en-US" w:eastAsia="en-GB"/>
        </w:rPr>
      </w:pPr>
    </w:p>
    <w:p w:rsidRPr="005734DF" w:rsidR="008412A9" w:rsidP="008412A9" w:rsidRDefault="008412A9" w14:paraId="67782DBE" w14:textId="77777777">
      <w:pPr>
        <w:rPr>
          <w:rFonts w:ascii="Karla" w:hAnsi="Karla" w:eastAsia="Times New Roman" w:cs="Times New Roman"/>
          <w:lang w:val="en-US" w:eastAsia="en-GB"/>
        </w:rPr>
      </w:pPr>
      <w:r w:rsidRPr="525D13CC" w:rsidR="008412A9">
        <w:rPr>
          <w:rFonts w:ascii="Karla" w:hAnsi="Karla" w:eastAsia="Times New Roman" w:cs="Arial"/>
          <w:color w:val="000000" w:themeColor="text1" w:themeTint="FF" w:themeShade="FF"/>
          <w:sz w:val="22"/>
          <w:szCs w:val="22"/>
          <w:lang w:val="en-US"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Pr="005734DF" w:rsidR="008412A9" w:rsidTr="15BE683A" w14:paraId="62939A8F" w14:textId="77777777">
        <w:trPr>
          <w:trHeight w:val="1415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5734DF" w:rsidR="008412A9" w:rsidP="008412A9" w:rsidRDefault="008412A9" w14:paraId="261DDC27" w14:textId="11D29464">
            <w:pPr>
              <w:rPr>
                <w:rFonts w:ascii="Karla" w:hAnsi="Karla" w:eastAsia="Times New Roman" w:cs="Times New Roman"/>
                <w:color w:val="000000" w:themeColor="text1"/>
                <w:lang w:eastAsia="en-GB"/>
              </w:rPr>
            </w:pPr>
            <w:r w:rsidRPr="525D13CC" w:rsidR="008412A9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1. </w:t>
            </w:r>
            <w:r w:rsidRPr="525D13CC" w:rsidR="008412A9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eastAsia="en-GB"/>
              </w:rPr>
              <w:t>Title</w:t>
            </w:r>
            <w:r w:rsidRPr="525D13CC" w:rsidR="008412A9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of </w:t>
            </w:r>
            <w:r w:rsidRPr="525D13CC" w:rsidR="008412A9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eastAsia="en-GB"/>
              </w:rPr>
              <w:t>proposal</w:t>
            </w:r>
            <w:r w:rsidRPr="525D13CC" w:rsidR="00EA4277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eastAsia="en-GB"/>
              </w:rPr>
              <w:t>.</w:t>
            </w:r>
          </w:p>
        </w:tc>
      </w:tr>
      <w:tr w:rsidRPr="005734DF" w:rsidR="008412A9" w:rsidTr="15BE683A" w14:paraId="6D0AAF28" w14:textId="77777777">
        <w:trPr>
          <w:trHeight w:val="1415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5734DF" w:rsidR="008412A9" w:rsidP="008412A9" w:rsidRDefault="008412A9" w14:paraId="539D4A59" w14:textId="4E62D629">
            <w:pPr>
              <w:rPr>
                <w:rFonts w:ascii="Karla" w:hAnsi="Karla" w:eastAsia="Times New Roman" w:cs="Arial"/>
                <w:color w:val="000000" w:themeColor="text1"/>
                <w:sz w:val="22"/>
                <w:szCs w:val="22"/>
                <w:lang w:val="en-US" w:eastAsia="en-GB"/>
              </w:rPr>
            </w:pPr>
            <w:r w:rsidRPr="525D13CC" w:rsidR="008412A9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2. Submitters and research team (full name, e-mail address, affiliation</w:t>
            </w:r>
            <w:r w:rsidRPr="525D13CC" w:rsidR="004F28DC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, include links to profile pages</w:t>
            </w:r>
            <w:r w:rsidRPr="525D13CC" w:rsidR="001F6812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</w:t>
            </w:r>
            <w:r w:rsidRPr="525D13CC" w:rsidR="004F28DC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/</w:t>
            </w:r>
            <w:r w:rsidRPr="525D13CC" w:rsidR="001F6812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</w:t>
            </w:r>
            <w:r w:rsidRPr="525D13CC" w:rsidR="004F28DC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Linkedin</w:t>
            </w:r>
            <w:r w:rsidRPr="525D13CC" w:rsidR="004F28DC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pages</w:t>
            </w:r>
            <w:r w:rsidRPr="525D13CC" w:rsidR="008412A9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)</w:t>
            </w:r>
            <w:r w:rsidRPr="525D13CC" w:rsidR="000E583E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. </w:t>
            </w:r>
          </w:p>
          <w:p w:rsidRPr="005734DF" w:rsidR="000E583E" w:rsidP="008412A9" w:rsidRDefault="000E583E" w14:paraId="7BFCFA12" w14:textId="33127C6D">
            <w:pPr>
              <w:rPr>
                <w:rFonts w:ascii="Karla" w:hAnsi="Karla" w:eastAsia="Times New Roman" w:cs="Times New Roman"/>
                <w:color w:val="000000" w:themeColor="text1"/>
                <w:lang w:val="en-US" w:eastAsia="en-GB"/>
              </w:rPr>
            </w:pPr>
          </w:p>
          <w:p w:rsidRPr="005734DF" w:rsidR="000E583E" w:rsidP="008412A9" w:rsidRDefault="00A5335B" w14:paraId="673C2D0C" w14:textId="36AF8466">
            <w:pPr>
              <w:rPr>
                <w:rFonts w:ascii="Karla" w:hAnsi="Karla" w:eastAsia="Times New Roman" w:cs="Arial"/>
                <w:color w:val="000000" w:themeColor="text1"/>
                <w:sz w:val="22"/>
                <w:szCs w:val="22"/>
                <w:lang w:val="en-US" w:eastAsia="en-GB"/>
              </w:rPr>
            </w:pPr>
            <w:r w:rsidRPr="525D13CC" w:rsidR="00A5335B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Main Applicant:</w:t>
            </w:r>
          </w:p>
          <w:p w:rsidRPr="005734DF" w:rsidR="00AB1F6C" w:rsidP="008412A9" w:rsidRDefault="00AB1F6C" w14:paraId="0800FF5E" w14:textId="77777777">
            <w:pPr>
              <w:rPr>
                <w:rFonts w:ascii="Karla" w:hAnsi="Karla" w:eastAsia="Times New Roman" w:cs="Arial"/>
                <w:color w:val="000000" w:themeColor="text1"/>
                <w:sz w:val="22"/>
                <w:szCs w:val="22"/>
                <w:lang w:val="en-US" w:eastAsia="en-GB"/>
              </w:rPr>
            </w:pPr>
          </w:p>
          <w:p w:rsidRPr="005734DF" w:rsidR="00A5335B" w:rsidP="008412A9" w:rsidRDefault="00A5335B" w14:paraId="06771600" w14:textId="58E5EEA4">
            <w:pPr>
              <w:rPr>
                <w:rFonts w:ascii="Karla" w:hAnsi="Karla" w:eastAsia="Times New Roman" w:cs="Arial"/>
                <w:color w:val="000000" w:themeColor="text1"/>
                <w:sz w:val="22"/>
                <w:szCs w:val="22"/>
                <w:lang w:val="en-US" w:eastAsia="en-GB"/>
              </w:rPr>
            </w:pPr>
            <w:r w:rsidRPr="525D13CC" w:rsidR="00A5335B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Contact person:</w:t>
            </w:r>
          </w:p>
          <w:p w:rsidRPr="005734DF" w:rsidR="00A5335B" w:rsidP="008412A9" w:rsidRDefault="00A5335B" w14:paraId="11C6E7DE" w14:textId="16B9F1D0">
            <w:pPr>
              <w:rPr>
                <w:rFonts w:ascii="Karla" w:hAnsi="Karla" w:eastAsia="Times New Roman" w:cs="Arial"/>
                <w:color w:val="000000" w:themeColor="text1"/>
                <w:sz w:val="22"/>
                <w:szCs w:val="22"/>
                <w:lang w:val="en-US" w:eastAsia="en-GB"/>
              </w:rPr>
            </w:pPr>
          </w:p>
          <w:p w:rsidRPr="005734DF" w:rsidR="008412A9" w:rsidP="008412A9" w:rsidRDefault="00A5335B" w14:paraId="52707850" w14:textId="18591D24">
            <w:pPr>
              <w:rPr>
                <w:rFonts w:ascii="Karla" w:hAnsi="Karla" w:eastAsia="Times New Roman" w:cs="Arial"/>
                <w:color w:val="000000" w:themeColor="text1"/>
                <w:sz w:val="22"/>
                <w:szCs w:val="22"/>
                <w:lang w:val="en-US" w:eastAsia="en-GB"/>
              </w:rPr>
            </w:pPr>
            <w:r w:rsidRPr="525D13CC" w:rsidR="00A5335B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Team:</w:t>
            </w:r>
          </w:p>
          <w:p w:rsidRPr="005734DF" w:rsidR="008412A9" w:rsidP="008412A9" w:rsidRDefault="008412A9" w14:paraId="3FC4695B" w14:textId="77777777">
            <w:pPr>
              <w:rPr>
                <w:rFonts w:ascii="Karla" w:hAnsi="Karla" w:eastAsia="Times New Roman" w:cs="Times New Roman"/>
                <w:color w:val="000000" w:themeColor="text1"/>
                <w:lang w:val="en-US" w:eastAsia="en-GB"/>
              </w:rPr>
            </w:pPr>
            <w:r w:rsidRPr="525D13CC" w:rsidR="008412A9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 </w:t>
            </w:r>
          </w:p>
        </w:tc>
      </w:tr>
      <w:tr w:rsidRPr="005734DF" w:rsidR="00512DCD" w:rsidTr="15BE683A" w14:paraId="5E9AA707" w14:textId="77777777">
        <w:trPr>
          <w:trHeight w:val="1415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734DF" w:rsidR="00512DCD" w:rsidP="00512DCD" w:rsidRDefault="006C3FFE" w14:paraId="347C77A0" w14:textId="406F5515">
            <w:pPr>
              <w:rPr>
                <w:rFonts w:ascii="Karla" w:hAnsi="Karla" w:eastAsia="Times New Roman" w:cs="Arial"/>
                <w:color w:val="000000" w:themeColor="text1"/>
                <w:sz w:val="22"/>
                <w:szCs w:val="22"/>
                <w:lang w:val="en-US" w:eastAsia="en-GB"/>
              </w:rPr>
            </w:pPr>
            <w:r w:rsidRPr="15BE683A" w:rsidR="5F75DEBA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3. Explain how the team's composition contributes to effective use of the complementary </w:t>
            </w:r>
            <w:r w:rsidRPr="15BE683A" w:rsidR="5F75DEBA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expertise</w:t>
            </w:r>
            <w:r w:rsidRPr="15BE683A" w:rsidR="5F75DEBA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of the different Alliance partners </w:t>
            </w:r>
            <w:r w:rsidRPr="15BE683A" w:rsidR="5F75DEBA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regarding</w:t>
            </w:r>
            <w:r w:rsidRPr="15BE683A" w:rsidR="5F75DEBA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the goals described in the call text.</w:t>
            </w:r>
            <w:r w:rsidRPr="15BE683A" w:rsidR="006C3FFE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Indicate </w:t>
            </w:r>
            <w:r w:rsidRPr="15BE683A" w:rsidR="00BB40BB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the </w:t>
            </w:r>
            <w:r w:rsidRPr="15BE683A" w:rsidR="006C3FFE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total number of words (maximum = 200 words).</w:t>
            </w:r>
          </w:p>
          <w:p w:rsidRPr="005734DF" w:rsidR="00AD5FB7" w:rsidP="15BE683A" w:rsidRDefault="00AD5FB7" w14:paraId="65250A03" w14:textId="4C877370">
            <w:pPr>
              <w:pStyle w:val="Lijstalinea"/>
              <w:numPr>
                <w:ilvl w:val="0"/>
                <w:numId w:val="4"/>
              </w:numPr>
              <w:textAlignment w:val="baseline"/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</w:pPr>
            <w:r w:rsidRPr="15BE683A" w:rsidR="2ADFA384"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  <w:t xml:space="preserve">Describe the </w:t>
            </w:r>
            <w:r w:rsidRPr="15BE683A" w:rsidR="628D601F"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  <w:t xml:space="preserve">role and </w:t>
            </w:r>
            <w:r w:rsidRPr="15BE683A" w:rsidR="628D601F"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  <w:t>expertise</w:t>
            </w:r>
            <w:r w:rsidRPr="15BE683A" w:rsidR="628D601F"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  <w:t xml:space="preserve"> of the</w:t>
            </w:r>
            <w:r w:rsidRPr="15BE683A" w:rsidR="554C0174"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  <w:t xml:space="preserve"> different</w:t>
            </w:r>
            <w:r w:rsidRPr="15BE683A" w:rsidR="628D601F"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  <w:t xml:space="preserve"> team members</w:t>
            </w:r>
            <w:r w:rsidRPr="15BE683A" w:rsidR="52B1D15E"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  <w:t xml:space="preserve"> and stakeholders</w:t>
            </w:r>
            <w:r w:rsidRPr="15BE683A" w:rsidR="183DE11B"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  <w:t xml:space="preserve"> </w:t>
            </w:r>
          </w:p>
          <w:p w:rsidRPr="005734DF" w:rsidR="006B248C" w:rsidP="15BE683A" w:rsidRDefault="006B248C" w14:paraId="09ECDB03" w14:textId="02653C43">
            <w:pPr>
              <w:pStyle w:val="Lijstalinea"/>
              <w:numPr>
                <w:ilvl w:val="0"/>
                <w:numId w:val="4"/>
              </w:numPr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</w:pPr>
            <w:r w:rsidRPr="15BE683A" w:rsidR="2ADFA384"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  <w:t xml:space="preserve">Briefly describe </w:t>
            </w:r>
            <w:r w:rsidRPr="15BE683A" w:rsidR="5BEBC164"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  <w:t xml:space="preserve">the added value of this collaboration and the resulting combination </w:t>
            </w:r>
            <w:r w:rsidRPr="15BE683A" w:rsidR="06A45736"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  <w:t xml:space="preserve">of </w:t>
            </w:r>
            <w:r w:rsidRPr="15BE683A" w:rsidR="06A45736"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  <w:t>expertise</w:t>
            </w:r>
            <w:r w:rsidRPr="15BE683A" w:rsidR="06A45736"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  <w:t xml:space="preserve"> for realizing</w:t>
            </w:r>
            <w:r w:rsidRPr="15BE683A" w:rsidR="5BEBC164"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  <w:t xml:space="preserve"> the</w:t>
            </w:r>
            <w:r w:rsidRPr="15BE683A" w:rsidR="331D3812"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  <w:t xml:space="preserve"> </w:t>
            </w:r>
            <w:r w:rsidRPr="15BE683A" w:rsidR="331D3812">
              <w:rPr>
                <w:rFonts w:ascii="Karla" w:hAnsi="Karla" w:eastAsia="Times New Roman" w:cs="Arial"/>
                <w:i w:val="1"/>
                <w:iCs w:val="1"/>
                <w:sz w:val="22"/>
                <w:szCs w:val="22"/>
                <w:lang w:val="en-US" w:eastAsia="en-GB"/>
              </w:rPr>
              <w:t>goal of the project</w:t>
            </w:r>
          </w:p>
        </w:tc>
      </w:tr>
      <w:tr w:rsidRPr="005734DF" w:rsidR="008412A9" w:rsidTr="15BE683A" w14:paraId="79DF6A69" w14:textId="77777777">
        <w:trPr>
          <w:trHeight w:val="1415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5734DF" w:rsidR="000E369C" w:rsidP="513BFBD7" w:rsidRDefault="3BD1DBAD" w14:paraId="288241E2" w14:textId="7363AF9A">
            <w:pPr>
              <w:pStyle w:val="Standaard"/>
              <w:spacing w:before="240"/>
              <w:textAlignment w:val="baseline"/>
              <w:rPr>
                <w:rFonts w:ascii="Karla" w:hAnsi="Karla" w:eastAsia="Times New Roman" w:cs="Arial"/>
                <w:i w:val="0"/>
                <w:iCs w:val="0"/>
                <w:color w:val="000000" w:themeColor="text1" w:themeTint="FF" w:themeShade="FF"/>
                <w:sz w:val="22"/>
                <w:szCs w:val="22"/>
                <w:lang w:val="en-US" w:eastAsia="en-GB"/>
              </w:rPr>
            </w:pPr>
            <w:r w:rsidRPr="513BFBD7" w:rsidR="59FD5869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nl-NL" w:eastAsia="en-GB"/>
              </w:rPr>
              <w:t>4</w:t>
            </w:r>
            <w:r w:rsidRPr="513BFBD7" w:rsidR="4596C521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nl-NL" w:eastAsia="en-GB"/>
              </w:rPr>
              <w:t xml:space="preserve">. </w:t>
            </w:r>
            <w:r w:rsidRPr="513BFBD7" w:rsidR="4596C521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nl-NL" w:eastAsia="en-GB"/>
              </w:rPr>
              <w:t>Explain</w:t>
            </w:r>
            <w:r w:rsidRPr="513BFBD7" w:rsidR="4596C521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nl-NL" w:eastAsia="en-GB"/>
              </w:rPr>
              <w:t xml:space="preserve"> </w:t>
            </w:r>
            <w:r w:rsidRPr="513BFBD7" w:rsidR="4596C521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nl-NL" w:eastAsia="en-GB"/>
              </w:rPr>
              <w:t>the</w:t>
            </w:r>
            <w:r w:rsidRPr="513BFBD7" w:rsidR="4596C521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nl-NL" w:eastAsia="en-GB"/>
              </w:rPr>
              <w:t xml:space="preserve"> </w:t>
            </w:r>
            <w:r w:rsidRPr="513BFBD7" w:rsidR="4596C521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nl-NL" w:eastAsia="en-GB"/>
              </w:rPr>
              <w:t>core</w:t>
            </w:r>
            <w:r w:rsidRPr="513BFBD7" w:rsidR="4596C521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nl-NL" w:eastAsia="en-GB"/>
              </w:rPr>
              <w:t xml:space="preserve"> research </w:t>
            </w:r>
            <w:r w:rsidRPr="513BFBD7" w:rsidR="4596C521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nl-NL" w:eastAsia="en-GB"/>
              </w:rPr>
              <w:t>i</w:t>
            </w:r>
            <w:r w:rsidRPr="513BFBD7" w:rsidR="4596C521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nl-NL" w:eastAsia="en-GB"/>
              </w:rPr>
              <w:t>dea</w:t>
            </w:r>
            <w:r w:rsidRPr="513BFBD7" w:rsidR="3D223839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nl-NL" w:eastAsia="en-GB"/>
              </w:rPr>
              <w:t>. P</w:t>
            </w:r>
            <w:r w:rsidRPr="513BFBD7" w:rsidR="2511D8E8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rovide</w:t>
            </w:r>
            <w:r w:rsidRPr="513BFBD7" w:rsidR="1720D797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details about the </w:t>
            </w:r>
            <w:r w:rsidRPr="513BFBD7" w:rsidR="1E1ED54D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aim/</w:t>
            </w:r>
            <w:r w:rsidRPr="513BFBD7" w:rsidR="1720D797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approach/methods that will be employed</w:t>
            </w:r>
            <w:r w:rsidRPr="513BFBD7" w:rsidR="7CAEE2DF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</w:t>
            </w:r>
            <w:r w:rsidRPr="513BFBD7" w:rsidR="4596C521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and </w:t>
            </w:r>
            <w:r w:rsidRPr="513BFBD7" w:rsidR="3BEF550E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explain how</w:t>
            </w:r>
            <w:r w:rsidRPr="513BFBD7" w:rsidR="3491AA34">
              <w:rPr>
                <w:rFonts w:ascii="Karla" w:hAnsi="Karla" w:eastAsia="Times New Roman" w:cs="Arial"/>
                <w:i w:val="0"/>
                <w:iCs w:val="0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</w:t>
            </w:r>
            <w:r w:rsidRPr="513BFBD7" w:rsidR="3491AA34">
              <w:rPr>
                <w:rFonts w:ascii="Karla" w:hAnsi="Karla" w:eastAsia="Times New Roman" w:cs="Arial"/>
                <w:i w:val="0"/>
                <w:iCs w:val="0"/>
                <w:color w:val="000000" w:themeColor="text1" w:themeTint="FF" w:themeShade="FF"/>
                <w:sz w:val="22"/>
                <w:szCs w:val="22"/>
                <w:lang w:val="en-US" w:eastAsia="en-GB"/>
              </w:rPr>
              <w:t>the following review criteria</w:t>
            </w:r>
            <w:r w:rsidRPr="513BFBD7" w:rsidR="04ADE814">
              <w:rPr>
                <w:rFonts w:ascii="Karla" w:hAnsi="Karla" w:eastAsia="Times New Roman" w:cs="Arial"/>
                <w:i w:val="0"/>
                <w:iCs w:val="0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are addressed</w:t>
            </w:r>
            <w:r w:rsidRPr="513BFBD7" w:rsidR="3491AA34">
              <w:rPr>
                <w:rFonts w:ascii="Karla" w:hAnsi="Karla" w:eastAsia="Times New Roman" w:cs="Arial"/>
                <w:i w:val="0"/>
                <w:iCs w:val="0"/>
                <w:color w:val="000000" w:themeColor="text1" w:themeTint="FF" w:themeShade="FF"/>
                <w:sz w:val="22"/>
                <w:szCs w:val="22"/>
                <w:lang w:val="en-US" w:eastAsia="en-GB"/>
              </w:rPr>
              <w:t>:</w:t>
            </w:r>
          </w:p>
          <w:p w:rsidRPr="005734DF" w:rsidR="000E369C" w:rsidP="4E717744" w:rsidRDefault="3BD1DBAD" w14:paraId="63E495FF" w14:textId="6DB7256D">
            <w:pPr>
              <w:pStyle w:val="Lijstalinea"/>
              <w:numPr>
                <w:ilvl w:val="0"/>
                <w:numId w:val="10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Karla" w:hAnsi="Karla" w:eastAsia="Times New Roman" w:cs="Arial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 w:eastAsia="en-GB"/>
              </w:rPr>
            </w:pPr>
            <w:r w:rsidRPr="4E717744" w:rsidR="72E18851">
              <w:rPr>
                <w:rFonts w:ascii="Karla" w:hAnsi="Karla" w:eastAsia="Times New Roman" w:cs="Arial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The extent to which the proposal is linked to </w:t>
            </w:r>
            <w:r w:rsidRPr="4E717744" w:rsidR="72E18851">
              <w:rPr>
                <w:rFonts w:ascii="Karla" w:hAnsi="Karla" w:eastAsia="Times New Roman" w:cs="Arial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and contributes to the knowledge gaps as described in the call text. </w:t>
            </w:r>
          </w:p>
          <w:p w:rsidRPr="005734DF" w:rsidR="000E369C" w:rsidP="513BFBD7" w:rsidRDefault="3BD1DBAD" w14:paraId="46423D48" w14:textId="59335F4E">
            <w:pPr>
              <w:pStyle w:val="Lijstalinea"/>
              <w:numPr>
                <w:ilvl w:val="0"/>
                <w:numId w:val="10"/>
              </w:numPr>
              <w:suppressLineNumbers w:val="0"/>
              <w:spacing w:before="0" w:beforeAutospacing="off" w:after="0" w:afterAutospacing="off" w:line="259" w:lineRule="auto"/>
              <w:ind w:left="720" w:right="0" w:hanging="360"/>
              <w:jc w:val="left"/>
              <w:textAlignment w:val="baseline"/>
              <w:rPr>
                <w:rFonts w:ascii="Karla" w:hAnsi="Karla" w:eastAsia="Times New Roman" w:cs="Arial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 w:eastAsia="en-GB"/>
              </w:rPr>
            </w:pPr>
            <w:r w:rsidRPr="513BFBD7" w:rsidR="3491AA34">
              <w:rPr>
                <w:rFonts w:ascii="Karla" w:hAnsi="Karla" w:eastAsia="Times New Roman" w:cs="Arial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The potential scientific quality of the proposed project from </w:t>
            </w:r>
            <w:r w:rsidRPr="513BFBD7" w:rsidR="3491AA34">
              <w:rPr>
                <w:rFonts w:ascii="Karla" w:hAnsi="Karla" w:eastAsia="Times New Roman" w:cs="Arial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 w:eastAsia="en-GB"/>
              </w:rPr>
              <w:t>a</w:t>
            </w:r>
            <w:r w:rsidRPr="513BFBD7" w:rsidR="3491AA34">
              <w:rPr>
                <w:rFonts w:ascii="Karla" w:hAnsi="Karla" w:eastAsia="Times New Roman" w:cs="Arial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</w:t>
            </w:r>
            <w:r w:rsidRPr="513BFBD7" w:rsidR="4EA79CFD">
              <w:rPr>
                <w:rFonts w:ascii="Karla" w:hAnsi="Karla" w:eastAsia="Times New Roman" w:cs="Arial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 w:eastAsia="en-GB"/>
              </w:rPr>
              <w:t>trans</w:t>
            </w:r>
            <w:r w:rsidRPr="513BFBD7" w:rsidR="3491AA34">
              <w:rPr>
                <w:rFonts w:ascii="Karla" w:hAnsi="Karla" w:eastAsia="Times New Roman" w:cs="Arial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disciplinary perspective: complementarity yet also depth, proportionality and expected integration of disciplines involved. </w:t>
            </w:r>
          </w:p>
          <w:p w:rsidRPr="005734DF" w:rsidR="000E369C" w:rsidP="525D13CC" w:rsidRDefault="3BD1DBAD" w14:paraId="216D5194" w14:textId="73C118D0">
            <w:pPr>
              <w:pStyle w:val="Standaard"/>
              <w:spacing w:before="240" w:line="320" w:lineRule="exact"/>
              <w:ind w:left="0"/>
              <w:textAlignment w:val="baseline"/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nl-NL" w:eastAsia="en-GB"/>
              </w:rPr>
            </w:pPr>
            <w:r w:rsidRPr="525D13CC" w:rsidR="080517B3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nl-NL" w:eastAsia="en-GB"/>
              </w:rPr>
              <w:t>I</w:t>
            </w:r>
            <w:r w:rsidRPr="525D13CC" w:rsidR="4F4296C3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nl-NL" w:eastAsia="en-GB"/>
              </w:rPr>
              <w:t>ndicate the total number of words</w:t>
            </w:r>
            <w:r w:rsidRPr="525D13CC" w:rsidR="19329BF7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nl-NL" w:eastAsia="en-GB"/>
              </w:rPr>
              <w:t xml:space="preserve"> (maximum = 800 words).</w:t>
            </w:r>
          </w:p>
        </w:tc>
      </w:tr>
      <w:tr w:rsidRPr="005734DF" w:rsidR="008412A9" w:rsidTr="15BE683A" w14:paraId="47A747FD" w14:textId="77777777">
        <w:trPr>
          <w:trHeight w:val="1715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5734DF" w:rsidR="006267C5" w:rsidP="006267C5" w:rsidRDefault="22136892" w14:paraId="52B3D91B" w14:textId="4B423167">
            <w:pPr>
              <w:rPr>
                <w:rFonts w:ascii="Karla" w:hAnsi="Karla" w:eastAsia="Times New Roman" w:cs="Arial"/>
                <w:b w:val="1"/>
                <w:bCs w:val="1"/>
                <w:color w:val="0B5394"/>
                <w:sz w:val="22"/>
                <w:szCs w:val="22"/>
                <w:lang w:val="en-US" w:eastAsia="en-GB"/>
              </w:rPr>
            </w:pPr>
            <w:r w:rsidRPr="525D13CC" w:rsidR="22136892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5</w:t>
            </w:r>
            <w:r w:rsidRPr="525D13CC" w:rsidR="008412A9">
              <w:rPr>
                <w:rFonts w:ascii="Karla" w:hAnsi="Karla" w:eastAsia="Times New Roman" w:cs="Arial"/>
                <w:b w:val="1"/>
                <w:bCs w:val="1"/>
                <w:color w:val="0B5394"/>
                <w:sz w:val="22"/>
                <w:szCs w:val="22"/>
                <w:lang w:val="en-US" w:eastAsia="en-GB"/>
              </w:rPr>
              <w:t xml:space="preserve">. </w:t>
            </w:r>
            <w:r w:rsidRPr="525D13CC" w:rsidR="22136892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Describe </w:t>
            </w:r>
            <w:r w:rsidRPr="525D13CC" w:rsidR="22136892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objectives</w:t>
            </w:r>
            <w:r w:rsidRPr="525D13CC" w:rsidR="22136892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and deliverables including timelines</w:t>
            </w:r>
            <w:r w:rsidRPr="525D13CC" w:rsidR="005D2F0E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, start date</w:t>
            </w:r>
            <w:r w:rsidRPr="525D13CC" w:rsidR="22136892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and estimated completion dates (</w:t>
            </w:r>
            <w:r w:rsidRPr="525D13CC" w:rsidR="3BE3C9DD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e.g.</w:t>
            </w:r>
            <w:r w:rsidRPr="525D13CC" w:rsidR="3BE3C9DD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</w:t>
            </w:r>
            <w:r w:rsidRPr="525D13CC" w:rsidR="22136892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GANTT chart). </w:t>
            </w:r>
            <w:r w:rsidRPr="525D13CC" w:rsidR="3EC694C8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In</w:t>
            </w:r>
            <w:r w:rsidRPr="525D13CC" w:rsidR="40296455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dicate</w:t>
            </w:r>
            <w:r w:rsidRPr="525D13CC" w:rsidR="00BB40BB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the</w:t>
            </w:r>
            <w:r w:rsidRPr="525D13CC" w:rsidR="40296455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total number of words (maximum = 400 words).</w:t>
            </w:r>
          </w:p>
          <w:p w:rsidRPr="005734DF" w:rsidR="006267C5" w:rsidP="00512DCD" w:rsidRDefault="006267C5" w14:paraId="0EF4A207" w14:textId="3F1F9ECD">
            <w:pPr>
              <w:rPr>
                <w:rFonts w:ascii="Karla" w:hAnsi="Karla" w:eastAsia="Times New Roman" w:cs="Arial"/>
                <w:color w:val="000000" w:themeColor="text1"/>
                <w:sz w:val="22"/>
                <w:szCs w:val="22"/>
                <w:lang w:val="en-US" w:eastAsia="en-GB"/>
              </w:rPr>
            </w:pPr>
          </w:p>
          <w:p w:rsidRPr="005734DF" w:rsidR="59454575" w:rsidP="525D13CC" w:rsidRDefault="59454575" w14:paraId="065C4844" w14:textId="71244B5D">
            <w:pPr>
              <w:pStyle w:val="Lijstalinea"/>
              <w:numPr>
                <w:ilvl w:val="0"/>
                <w:numId w:val="4"/>
              </w:numPr>
              <w:rPr>
                <w:rFonts w:ascii="Karla" w:hAnsi="Karla" w:eastAsia="Times New Roman" w:cs="Arial"/>
                <w:i w:val="1"/>
                <w:iCs w:val="1"/>
                <w:color w:val="000000" w:themeColor="text1"/>
                <w:sz w:val="22"/>
                <w:szCs w:val="22"/>
                <w:lang w:val="en-US" w:eastAsia="en-GB"/>
              </w:rPr>
            </w:pPr>
            <w:r w:rsidRPr="525D13CC" w:rsidR="59454575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D</w:t>
            </w:r>
            <w:r w:rsidRPr="525D13CC" w:rsidR="26ED3933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escribe which public or private partners are (or will be) involved and how. </w:t>
            </w:r>
          </w:p>
          <w:p w:rsidRPr="005734DF" w:rsidR="00047E9E" w:rsidP="1181B2BA" w:rsidRDefault="00047E9E" w14:paraId="0DAD9C93" w14:textId="7047C260">
            <w:pPr>
              <w:pStyle w:val="Lijstalinea"/>
              <w:numPr>
                <w:ilvl w:val="0"/>
                <w:numId w:val="4"/>
              </w:numPr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</w:pPr>
            <w:r w:rsidRPr="1181B2BA" w:rsidR="0F665DCD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Deliverables</w:t>
            </w:r>
            <w:r w:rsidRPr="1181B2BA" w:rsidR="4579B1DB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may include </w:t>
            </w:r>
            <w:r w:rsidRPr="1181B2BA" w:rsidR="16EF7CD1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valorization</w:t>
            </w:r>
            <w:r w:rsidRPr="1181B2BA" w:rsidR="701A8638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and dissemination</w:t>
            </w:r>
            <w:r w:rsidRPr="1181B2BA" w:rsidR="4579B1DB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activities</w:t>
            </w:r>
            <w:r w:rsidRPr="1181B2BA" w:rsidR="5D0A7341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. </w:t>
            </w:r>
            <w:r w:rsidRPr="1181B2BA" w:rsidR="19D6A687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Dissemination</w:t>
            </w:r>
            <w:r w:rsidRPr="1181B2BA" w:rsidR="5D0A7341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in other forms than (scientific) papers is also possible (</w:t>
            </w:r>
            <w:r w:rsidRPr="1181B2BA" w:rsidR="5D0A7341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e.g.</w:t>
            </w:r>
            <w:r w:rsidRPr="1181B2BA" w:rsidR="5D0A7341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videos, blogs etcetera)</w:t>
            </w:r>
            <w:r w:rsidRPr="1181B2BA" w:rsidR="7929191F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.</w:t>
            </w:r>
          </w:p>
          <w:p w:rsidRPr="005734DF" w:rsidR="00047E9E" w:rsidP="525D13CC" w:rsidRDefault="00047E9E" w14:paraId="3B1C0400" w14:textId="1ADC8EE5">
            <w:pPr>
              <w:pStyle w:val="Lijstalinea"/>
              <w:numPr>
                <w:ilvl w:val="0"/>
                <w:numId w:val="4"/>
              </w:numPr>
              <w:rPr>
                <w:rFonts w:ascii="Karla" w:hAnsi="Karla" w:eastAsia="Times New Roman" w:cs="Arial"/>
                <w:i w:val="1"/>
                <w:iCs w:val="1"/>
                <w:color w:val="000000" w:themeColor="text1"/>
                <w:sz w:val="22"/>
                <w:szCs w:val="22"/>
                <w:lang w:val="en-US" w:eastAsia="en-GB"/>
              </w:rPr>
            </w:pPr>
            <w:r w:rsidRPr="525D13CC" w:rsidR="4579B1DB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If applicable please </w:t>
            </w:r>
            <w:r w:rsidRPr="525D13CC" w:rsidR="54836460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describe</w:t>
            </w:r>
            <w:r w:rsidRPr="525D13CC" w:rsidR="4579B1DB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opportunities for </w:t>
            </w:r>
            <w:r w:rsidRPr="525D13CC" w:rsidR="15FB1995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follow-up</w:t>
            </w:r>
            <w:r w:rsidRPr="525D13CC" w:rsidR="4579B1DB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research projects, consortium building and external funding.</w:t>
            </w:r>
          </w:p>
          <w:p w:rsidRPr="005734DF" w:rsidR="008412A9" w:rsidP="2B1DDB83" w:rsidRDefault="008412A9" w14:paraId="69DFBECA" w14:textId="7F364E6C">
            <w:pPr>
              <w:rPr>
                <w:rFonts w:ascii="Karla" w:hAnsi="Karla" w:eastAsia="Times New Roman" w:cs="Arial"/>
                <w:color w:val="000000" w:themeColor="text1"/>
                <w:sz w:val="22"/>
                <w:szCs w:val="22"/>
                <w:lang w:val="en-US" w:eastAsia="en-GB"/>
              </w:rPr>
            </w:pPr>
          </w:p>
        </w:tc>
      </w:tr>
      <w:tr w:rsidR="4E161CAD" w:rsidTr="15BE683A" w14:paraId="3DB091CE">
        <w:trPr>
          <w:trHeight w:val="1346"/>
        </w:trPr>
        <w:tc>
          <w:tcPr>
            <w:tcW w:w="90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CA53068" w:rsidP="4E161CAD" w:rsidRDefault="0CA53068" w14:paraId="048AFCB2" w14:textId="3C1295D5">
            <w:pPr>
              <w:pStyle w:val="Standaard"/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</w:pPr>
            <w:r w:rsidRPr="13FDBCAF" w:rsidR="0CA53068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6. </w:t>
            </w:r>
            <w:r w:rsidRPr="13FDBCAF" w:rsidR="0CA53068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Describe (SMART) how inter- and transdisciplinary collaboration is achieved (maximum = 400 words).</w:t>
            </w:r>
          </w:p>
          <w:p w:rsidR="4E161CAD" w:rsidP="13FDBCAF" w:rsidRDefault="4E161CAD" w14:paraId="2345C0FD" w14:textId="1F6956E2">
            <w:pPr>
              <w:spacing w:before="0" w:beforeAutospacing="off" w:after="0" w:afterAutospacing="off"/>
              <w:ind/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E161CAD" w:rsidP="13FDBCAF" w:rsidRDefault="4E161CAD" w14:paraId="0F0DFFEA" w14:textId="243F2B2C">
            <w:pPr>
              <w:spacing w:before="0" w:beforeAutospacing="off" w:after="0" w:afterAutospacing="off"/>
              <w:ind/>
            </w:pPr>
            <w:r w:rsidRPr="13FDBCAF" w:rsidR="7D864DAD"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Please note that I4CS understands that inter- and transdisciplinary collaboration requires dedicated time and effort, and that integration of knowledge does not happen automatically. </w:t>
            </w:r>
          </w:p>
          <w:p w:rsidR="4E161CAD" w:rsidP="13FDBCAF" w:rsidRDefault="4E161CAD" w14:paraId="75B4629D" w14:textId="320A25C3">
            <w:pPr>
              <w:spacing w:before="0" w:beforeAutospacing="off" w:after="0" w:afterAutospacing="off"/>
              <w:ind/>
            </w:pPr>
            <w:r w:rsidRPr="13FDBCAF" w:rsidR="7D864DAD">
              <w:rPr>
                <w:rFonts w:ascii="Karla" w:hAnsi="Karla" w:eastAsia="Karla" w:cs="Karla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E161CAD" w:rsidP="13FDBCAF" w:rsidRDefault="4E161CAD" w14:paraId="36B2C7BC" w14:textId="37F73F49">
            <w:pPr>
              <w:pStyle w:val="Lijstalinea"/>
              <w:numPr>
                <w:ilvl w:val="0"/>
                <w:numId w:val="11"/>
              </w:numPr>
              <w:spacing w:before="0" w:beforeAutospacing="off" w:after="0" w:afterAutospacing="off"/>
              <w:ind w:left="720" w:right="0" w:hanging="360"/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DBCAF" w:rsidR="7D864DAD"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Describe which activities are scheduled that will contribute to building trust and fostering collaboration amongst the team. Please specify how and how much time the team will spend together.</w:t>
            </w:r>
          </w:p>
          <w:p w:rsidR="4E161CAD" w:rsidP="13FDBCAF" w:rsidRDefault="4E161CAD" w14:paraId="733F0DA3" w14:textId="0EF6FD27">
            <w:pPr>
              <w:pStyle w:val="Lijstalinea"/>
              <w:numPr>
                <w:ilvl w:val="0"/>
                <w:numId w:val="11"/>
              </w:numPr>
              <w:spacing w:before="0" w:beforeAutospacing="off" w:after="0" w:afterAutospacing="off"/>
              <w:ind w:left="720" w:right="0" w:hanging="360"/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FDBCAF" w:rsidR="7D864DAD"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Describe how the team will develop the skills necessary for inter- and transdisciplinary collaboration. A one-day training course offered by </w:t>
            </w:r>
            <w:r w:rsidRPr="13FDBCAF" w:rsidR="136EF298"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I4CS,</w:t>
            </w:r>
            <w:r w:rsidRPr="13FDBCAF" w:rsidR="136EF298"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3FDBCAF" w:rsidR="7D864DAD"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and the Centre for Unusual Collaborations is one </w:t>
            </w:r>
            <w:r w:rsidRPr="13FDBCAF" w:rsidR="7D864DAD"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possible ingredient</w:t>
            </w:r>
            <w:r w:rsidRPr="13FDBCAF" w:rsidR="7D864DAD"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</w:t>
            </w:r>
          </w:p>
          <w:p w:rsidR="4E161CAD" w:rsidP="4E717744" w:rsidRDefault="4E161CAD" w14:paraId="699E4700" w14:textId="52A53490">
            <w:pPr>
              <w:pStyle w:val="Lijstalinea"/>
              <w:numPr>
                <w:ilvl w:val="0"/>
                <w:numId w:val="11"/>
              </w:numPr>
              <w:spacing w:before="0" w:beforeAutospacing="off" w:after="0" w:afterAutospacing="off"/>
              <w:ind w:left="720" w:right="0" w:hanging="360"/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E717744" w:rsidR="5546F2EF"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Describe what concrete steps the team will take to achieve integration of knowledge from the different disciplines and the </w:t>
            </w:r>
            <w:r w:rsidRPr="4E717744" w:rsidR="2471CD9A"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societal </w:t>
            </w:r>
            <w:r w:rsidRPr="4E717744" w:rsidR="5546F2EF"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stakeholder</w:t>
            </w:r>
            <w:r w:rsidRPr="4E717744" w:rsidR="0361CA8E"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(s)</w:t>
            </w:r>
            <w:r w:rsidRPr="4E717744" w:rsidR="5546F2EF"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  <w:p w:rsidR="4E161CAD" w:rsidP="4E717744" w:rsidRDefault="4E161CAD" w14:paraId="12C700F9" w14:textId="4836A597">
            <w:pPr>
              <w:pStyle w:val="Lijstalinea"/>
              <w:numPr>
                <w:ilvl w:val="0"/>
                <w:numId w:val="11"/>
              </w:numPr>
              <w:spacing w:before="0" w:beforeAutospacing="off" w:after="0" w:afterAutospacing="off"/>
              <w:ind w:left="720" w:right="0" w:hanging="360"/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E717744" w:rsidR="5546F2EF"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Describe how the team will collaborate with</w:t>
            </w:r>
            <w:r w:rsidRPr="4E717744" w:rsidR="4B286ADA"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societal </w:t>
            </w:r>
            <w:r w:rsidRPr="4E717744" w:rsidR="5546F2EF">
              <w:rPr>
                <w:rFonts w:ascii="Karla" w:hAnsi="Karla" w:eastAsia="Karla" w:cs="Karla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stakeholders to ensure that the project has added value for them. Please ensure this is also communicated to and agreed on by the stakeholders</w:t>
            </w:r>
          </w:p>
        </w:tc>
      </w:tr>
      <w:tr w:rsidRPr="005734DF" w:rsidR="008412A9" w:rsidTr="15BE683A" w14:paraId="6C7E24C3" w14:textId="77777777">
        <w:trPr>
          <w:trHeight w:val="1346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5734DF" w:rsidR="006267C5" w:rsidP="008412A9" w:rsidRDefault="3BD1DBAD" w14:paraId="3E5950F0" w14:textId="10ED5D60">
            <w:pPr>
              <w:rPr>
                <w:rFonts w:ascii="Karla" w:hAnsi="Karla" w:eastAsia="Times New Roman" w:cs="Arial"/>
                <w:color w:val="000000" w:themeColor="text1"/>
                <w:sz w:val="22"/>
                <w:szCs w:val="22"/>
                <w:lang w:val="en-US" w:eastAsia="en-GB"/>
              </w:rPr>
            </w:pPr>
            <w:r w:rsidRPr="4E161CAD" w:rsidR="0CA53068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7</w:t>
            </w:r>
            <w:r w:rsidRPr="4E161CAD" w:rsidR="008412A9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. </w:t>
            </w:r>
            <w:r w:rsidRPr="4E161CAD" w:rsidR="3CA10379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Indicate</w:t>
            </w:r>
            <w:r w:rsidRPr="4E161CAD" w:rsidR="3CA10379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the requested funding amount and describe the use of the funds in relation to the work plan described in the attached budget template file</w:t>
            </w:r>
            <w:r w:rsidRPr="4E161CAD" w:rsidR="6B3A5568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>. Indicate</w:t>
            </w:r>
            <w:r w:rsidRPr="4E161CAD" w:rsidR="7D5EA618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the</w:t>
            </w:r>
            <w:r w:rsidRPr="4E161CAD" w:rsidR="6B3A5568"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total number of words (maximum = 100 words). </w:t>
            </w:r>
          </w:p>
          <w:p w:rsidR="525D13CC" w:rsidP="525D13CC" w:rsidRDefault="525D13CC" w14:paraId="0ED8216C" w14:textId="73CF8A82">
            <w:pPr>
              <w:pStyle w:val="Standaard"/>
              <w:rPr>
                <w:rFonts w:ascii="Karla" w:hAnsi="Karla" w:eastAsia="Times New Roman" w:cs="Arial"/>
                <w:color w:val="000000" w:themeColor="text1" w:themeTint="FF" w:themeShade="FF"/>
                <w:sz w:val="22"/>
                <w:szCs w:val="22"/>
                <w:lang w:val="en-US" w:eastAsia="en-GB"/>
              </w:rPr>
            </w:pPr>
          </w:p>
          <w:p w:rsidRPr="005734DF" w:rsidR="006267C5" w:rsidP="525D13CC" w:rsidRDefault="006267C5" w14:paraId="1C554E7F" w14:textId="0D395C89">
            <w:pPr>
              <w:pStyle w:val="Lijstalinea"/>
              <w:numPr>
                <w:ilvl w:val="0"/>
                <w:numId w:val="3"/>
              </w:numPr>
              <w:rPr>
                <w:rFonts w:ascii="Karla" w:hAnsi="Karla" w:eastAsia="" w:eastAsiaTheme="minorEastAsia"/>
                <w:i w:val="1"/>
                <w:iCs w:val="1"/>
                <w:color w:val="000000" w:themeColor="text1"/>
                <w:sz w:val="22"/>
                <w:szCs w:val="22"/>
                <w:lang w:val="en-US" w:eastAsia="en-GB"/>
              </w:rPr>
            </w:pPr>
            <w:r w:rsidRPr="525D13CC" w:rsidR="2469D1FE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Fill in the attached budget template with your project controller to ensure it meets the requirements.</w:t>
            </w:r>
          </w:p>
          <w:p w:rsidRPr="005734DF" w:rsidR="00A11095" w:rsidP="5B1EA306" w:rsidRDefault="00A11095" w14:paraId="7DA5064B" w14:textId="3E21380E">
            <w:pPr>
              <w:pStyle w:val="Lijstalinea"/>
              <w:numPr>
                <w:ilvl w:val="0"/>
                <w:numId w:val="3"/>
              </w:numPr>
              <w:rPr>
                <w:rFonts w:ascii="Karla" w:hAnsi="Karla" w:eastAsia="" w:eastAsiaTheme="minorEastAsia"/>
                <w:i w:val="1"/>
                <w:iCs w:val="1"/>
                <w:color w:val="000000" w:themeColor="text1"/>
                <w:sz w:val="22"/>
                <w:szCs w:val="22"/>
                <w:lang w:val="en-US" w:eastAsia="en-GB"/>
              </w:rPr>
            </w:pPr>
            <w:r w:rsidRPr="5B1EA306" w:rsidR="00A11095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While you are free to choose </w:t>
            </w:r>
            <w:r w:rsidRPr="5B1EA306" w:rsidR="00192C4A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which EWUU partner receives which amount, </w:t>
            </w:r>
            <w:r w:rsidRPr="5B1EA306" w:rsidR="7FE97F97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we </w:t>
            </w:r>
            <w:r w:rsidRPr="5B1EA306" w:rsidR="7FE97F97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advise</w:t>
            </w:r>
            <w:r w:rsidRPr="5B1EA306" w:rsidR="00192C4A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you</w:t>
            </w:r>
            <w:r w:rsidRPr="5B1EA306" w:rsidR="00F16610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</w:t>
            </w:r>
            <w:r w:rsidRPr="5B1EA306" w:rsidR="00F16610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take the </w:t>
            </w:r>
            <w:r w:rsidRPr="5B1EA306" w:rsidR="00F16610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relatively high</w:t>
            </w:r>
            <w:r w:rsidRPr="5B1EA306" w:rsidR="00F16610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administrative burden for smaller amounts – both for you as submitter as for controllers - into account</w:t>
            </w:r>
            <w:r w:rsidRPr="5B1EA306" w:rsidR="00611B43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: is it </w:t>
            </w:r>
            <w:r w:rsidRPr="5B1EA306" w:rsidR="24D9AA15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necessary</w:t>
            </w:r>
            <w:r w:rsidRPr="5B1EA306" w:rsidR="00611B43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to </w:t>
            </w:r>
            <w:r w:rsidRPr="5B1EA306" w:rsidR="00302AF7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financially </w:t>
            </w:r>
            <w:r w:rsidRPr="5B1EA306" w:rsidR="00611B43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compensate hours for a </w:t>
            </w:r>
            <w:r w:rsidRPr="5B1EA306" w:rsidR="00611B43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rela</w:t>
            </w:r>
            <w:r w:rsidRPr="5B1EA306" w:rsidR="00302AF7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tively small</w:t>
            </w:r>
            <w:r w:rsidRPr="5B1EA306" w:rsidR="00302AF7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</w:t>
            </w:r>
            <w:r w:rsidRPr="5B1EA306" w:rsidR="00B27250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research </w:t>
            </w:r>
            <w:r w:rsidRPr="5B1EA306" w:rsidR="00302AF7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contribution to the project</w:t>
            </w:r>
            <w:r w:rsidRPr="5B1EA306" w:rsidR="00302AF7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? </w:t>
            </w:r>
            <w:r w:rsidRPr="5B1EA306" w:rsidR="00611B43">
              <w:rPr>
                <w:rFonts w:ascii="Karla" w:hAnsi="Karla" w:eastAsia="" w:eastAsiaTheme="minorEastAsia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</w:t>
            </w:r>
          </w:p>
          <w:p w:rsidRPr="005734DF" w:rsidR="006267C5" w:rsidP="525D13CC" w:rsidRDefault="00815072" w14:paraId="4C8FD747" w14:textId="568E91AA">
            <w:pPr>
              <w:pStyle w:val="Lijstalinea"/>
              <w:numPr>
                <w:ilvl w:val="0"/>
                <w:numId w:val="3"/>
              </w:numPr>
              <w:rPr>
                <w:rFonts w:ascii="Karla" w:hAnsi="Karla" w:eastAsia="Times New Roman" w:cs="Arial"/>
                <w:i w:val="1"/>
                <w:iCs w:val="1"/>
                <w:color w:val="000000" w:themeColor="text1"/>
                <w:sz w:val="22"/>
                <w:szCs w:val="22"/>
                <w:lang w:val="en-US" w:eastAsia="en-GB"/>
              </w:rPr>
            </w:pPr>
            <w:r w:rsidRPr="525D13CC" w:rsidR="00815072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Mentio</w:t>
            </w:r>
            <w:r w:rsidRPr="525D13CC" w:rsidR="00815072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n </w:t>
            </w:r>
            <w:r w:rsidRPr="525D13CC" w:rsidR="00815072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whether you are applying for other funds </w:t>
            </w:r>
            <w:r w:rsidRPr="525D13CC" w:rsidR="007E6A0D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with the same </w:t>
            </w:r>
            <w:r w:rsidRPr="525D13CC" w:rsidR="007E6A0D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research idea</w:t>
            </w:r>
            <w:r w:rsidRPr="525D13CC" w:rsidR="007E6A0D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and</w:t>
            </w:r>
            <w:r w:rsidRPr="525D13CC" w:rsidR="00A11095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/or trying to get co-</w:t>
            </w:r>
            <w:r w:rsidRPr="525D13CC" w:rsidR="00A11095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funding</w:t>
            </w:r>
            <w:r w:rsidRPr="525D13CC" w:rsidR="35129D31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for this project.</w:t>
            </w:r>
          </w:p>
          <w:p w:rsidRPr="005734DF" w:rsidR="008412A9" w:rsidP="5B1EA306" w:rsidRDefault="006267C5" w14:paraId="5C9C1FD5" w14:textId="3AB0D4B6">
            <w:pPr>
              <w:pStyle w:val="Lijstalinea"/>
              <w:numPr>
                <w:ilvl w:val="0"/>
                <w:numId w:val="3"/>
              </w:numPr>
              <w:spacing w:after="120"/>
              <w:ind w:left="714" w:hanging="357"/>
              <w:rPr>
                <w:rFonts w:ascii="Karla" w:hAnsi="Karla" w:eastAsia="Times New Roman" w:cs="Arial"/>
                <w:i w:val="1"/>
                <w:iCs w:val="1"/>
                <w:color w:val="000000" w:themeColor="text1"/>
                <w:sz w:val="22"/>
                <w:szCs w:val="22"/>
                <w:lang w:val="en-US" w:eastAsia="en-GB"/>
              </w:rPr>
            </w:pPr>
            <w:r w:rsidRPr="5B1EA306" w:rsidR="006267C5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For projects where public or private partners are involved, please </w:t>
            </w:r>
            <w:r w:rsidRPr="5B1EA306" w:rsidR="006267C5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>indicate</w:t>
            </w:r>
            <w:r w:rsidRPr="5B1EA306" w:rsidR="006267C5">
              <w:rPr>
                <w:rFonts w:ascii="Karla" w:hAnsi="Karla" w:eastAsia="Times New Roman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n-US" w:eastAsia="en-GB"/>
              </w:rPr>
              <w:t xml:space="preserve"> the investment of the partner in time and cash, if applicable.</w:t>
            </w:r>
          </w:p>
        </w:tc>
      </w:tr>
    </w:tbl>
    <w:p w:rsidRPr="005734DF" w:rsidR="008412A9" w:rsidRDefault="008412A9" w14:paraId="7705C027" w14:textId="77777777">
      <w:pPr>
        <w:rPr>
          <w:rFonts w:ascii="Karla" w:hAnsi="Karla"/>
          <w:lang w:val="en-US"/>
        </w:rPr>
      </w:pPr>
    </w:p>
    <w:sectPr w:rsidRPr="005734DF" w:rsidR="008412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837A57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AD72A2" w16cex:dateUtc="2024-03-29T09:4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837A576" w16cid:durableId="65AD72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1E2D" w:rsidP="008412A9" w:rsidRDefault="00BB1E2D" w14:paraId="271DD456" w14:textId="77777777">
      <w:r>
        <w:separator/>
      </w:r>
    </w:p>
  </w:endnote>
  <w:endnote w:type="continuationSeparator" w:id="0">
    <w:p w:rsidR="00BB1E2D" w:rsidP="008412A9" w:rsidRDefault="00BB1E2D" w14:paraId="28EF07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2A9" w:rsidP="00F977D5" w:rsidRDefault="008412A9" w14:paraId="3ECD0C64" w14:textId="38EE62E4">
    <w:pPr>
      <w:pStyle w:val="Voettekst"/>
      <w:framePr w:wrap="none" w:hAnchor="margin" w:vAnchor="text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:rsidR="008412A9" w:rsidP="008412A9" w:rsidRDefault="008412A9" w14:paraId="500083CC" w14:textId="777777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23238340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8412A9" w:rsidP="00F977D5" w:rsidRDefault="008412A9" w14:paraId="1AE184A7" w14:textId="2616927D">
        <w:pPr>
          <w:pStyle w:val="Voettekst"/>
          <w:framePr w:wrap="none" w:hAnchor="margin" w:vAnchor="text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8412A9" w:rsidP="008412A9" w:rsidRDefault="008412A9" w14:paraId="20B35571" w14:textId="77777777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7B45" w:rsidRDefault="00F57B45" w14:paraId="273D946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1E2D" w:rsidP="008412A9" w:rsidRDefault="00BB1E2D" w14:paraId="6474B875" w14:textId="77777777">
      <w:r>
        <w:separator/>
      </w:r>
    </w:p>
  </w:footnote>
  <w:footnote w:type="continuationSeparator" w:id="0">
    <w:p w:rsidR="00BB1E2D" w:rsidP="008412A9" w:rsidRDefault="00BB1E2D" w14:paraId="4F00478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7B45" w:rsidRDefault="00F57B45" w14:paraId="23A190A6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57B45" w:rsidRDefault="00F57B45" w14:paraId="3FE3BDC4" w14:textId="00743142">
    <w:pPr>
      <w:pStyle w:val="Koptekst"/>
    </w:pPr>
    <w:r>
      <w:rPr>
        <w:b/>
        <w:noProof/>
        <w:sz w:val="32"/>
        <w:szCs w:val="20"/>
      </w:rPr>
      <w:drawing>
        <wp:inline distT="0" distB="0" distL="0" distR="0" wp14:anchorId="049256AB" wp14:editId="7CB8A3FD">
          <wp:extent cx="5731510" cy="7086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iantie Logoblok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7B45" w:rsidRDefault="00F57B45" w14:paraId="0A061645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3c1759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27ed1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557a9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c92f3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26d51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5c12d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cbda9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5cb79d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15c99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8FA67C4"/>
    <w:multiLevelType w:val="hybridMultilevel"/>
    <w:tmpl w:val="45C626A4"/>
    <w:lvl w:ilvl="0" w:tplc="292C084A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E76F6"/>
    <w:multiLevelType w:val="hybridMultilevel"/>
    <w:tmpl w:val="F4BA2FC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A1367B"/>
    <w:multiLevelType w:val="multilevel"/>
    <w:tmpl w:val="A964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9D515BF"/>
    <w:multiLevelType w:val="multilevel"/>
    <w:tmpl w:val="0A2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460269630">
    <w:abstractNumId w:val="2"/>
  </w:num>
  <w:num w:numId="2" w16cid:durableId="761412008">
    <w:abstractNumId w:val="3"/>
  </w:num>
  <w:num w:numId="3" w16cid:durableId="430853706">
    <w:abstractNumId w:val="0"/>
  </w:num>
  <w:num w:numId="4" w16cid:durableId="181417251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A9"/>
    <w:rsid w:val="000003AA"/>
    <w:rsid w:val="00016CE8"/>
    <w:rsid w:val="00047E9E"/>
    <w:rsid w:val="000A01D5"/>
    <w:rsid w:val="000D2D6E"/>
    <w:rsid w:val="000E042A"/>
    <w:rsid w:val="000E0E63"/>
    <w:rsid w:val="000E369C"/>
    <w:rsid w:val="000E583E"/>
    <w:rsid w:val="00105BF7"/>
    <w:rsid w:val="00111051"/>
    <w:rsid w:val="00123E78"/>
    <w:rsid w:val="00143CF8"/>
    <w:rsid w:val="00192C4A"/>
    <w:rsid w:val="001E27D5"/>
    <w:rsid w:val="001F5DE6"/>
    <w:rsid w:val="001F6812"/>
    <w:rsid w:val="002518F9"/>
    <w:rsid w:val="00281713"/>
    <w:rsid w:val="002A12A9"/>
    <w:rsid w:val="00302AF7"/>
    <w:rsid w:val="00327BDA"/>
    <w:rsid w:val="00364D4B"/>
    <w:rsid w:val="0036525D"/>
    <w:rsid w:val="003748BE"/>
    <w:rsid w:val="0038116F"/>
    <w:rsid w:val="003906B4"/>
    <w:rsid w:val="00390B0F"/>
    <w:rsid w:val="00394818"/>
    <w:rsid w:val="003A48ED"/>
    <w:rsid w:val="003D11CB"/>
    <w:rsid w:val="003E260B"/>
    <w:rsid w:val="003F1996"/>
    <w:rsid w:val="003F328D"/>
    <w:rsid w:val="00410EC1"/>
    <w:rsid w:val="0043107D"/>
    <w:rsid w:val="004537C2"/>
    <w:rsid w:val="00466E77"/>
    <w:rsid w:val="00473928"/>
    <w:rsid w:val="004E1C22"/>
    <w:rsid w:val="004E3AD2"/>
    <w:rsid w:val="004F28DC"/>
    <w:rsid w:val="0050128F"/>
    <w:rsid w:val="00512DCD"/>
    <w:rsid w:val="00523556"/>
    <w:rsid w:val="005734DF"/>
    <w:rsid w:val="0059313F"/>
    <w:rsid w:val="005A08A0"/>
    <w:rsid w:val="005A6667"/>
    <w:rsid w:val="005D2F0E"/>
    <w:rsid w:val="005E2304"/>
    <w:rsid w:val="00611B43"/>
    <w:rsid w:val="006267C5"/>
    <w:rsid w:val="006371E8"/>
    <w:rsid w:val="0064190A"/>
    <w:rsid w:val="00661DD8"/>
    <w:rsid w:val="00661FA6"/>
    <w:rsid w:val="00692713"/>
    <w:rsid w:val="00695FDD"/>
    <w:rsid w:val="00696176"/>
    <w:rsid w:val="006B248C"/>
    <w:rsid w:val="006C3FFE"/>
    <w:rsid w:val="006C569E"/>
    <w:rsid w:val="006D64DE"/>
    <w:rsid w:val="006F1CDB"/>
    <w:rsid w:val="0073092C"/>
    <w:rsid w:val="00744279"/>
    <w:rsid w:val="0077CBFD"/>
    <w:rsid w:val="0078158A"/>
    <w:rsid w:val="007A69DE"/>
    <w:rsid w:val="007D1477"/>
    <w:rsid w:val="007E6A0D"/>
    <w:rsid w:val="00803341"/>
    <w:rsid w:val="00804627"/>
    <w:rsid w:val="00815072"/>
    <w:rsid w:val="008412A9"/>
    <w:rsid w:val="0086765E"/>
    <w:rsid w:val="00874BEC"/>
    <w:rsid w:val="00885211"/>
    <w:rsid w:val="00892C9F"/>
    <w:rsid w:val="00930C55"/>
    <w:rsid w:val="009541D3"/>
    <w:rsid w:val="009A5F4D"/>
    <w:rsid w:val="009C46F5"/>
    <w:rsid w:val="009E1A1E"/>
    <w:rsid w:val="009E576E"/>
    <w:rsid w:val="00A01891"/>
    <w:rsid w:val="00A11095"/>
    <w:rsid w:val="00A14A5F"/>
    <w:rsid w:val="00A30266"/>
    <w:rsid w:val="00A3309E"/>
    <w:rsid w:val="00A5335B"/>
    <w:rsid w:val="00A64510"/>
    <w:rsid w:val="00AB1F6C"/>
    <w:rsid w:val="00AB4A97"/>
    <w:rsid w:val="00AD5FB7"/>
    <w:rsid w:val="00B21DDF"/>
    <w:rsid w:val="00B27250"/>
    <w:rsid w:val="00B439B9"/>
    <w:rsid w:val="00B47AD8"/>
    <w:rsid w:val="00B5373C"/>
    <w:rsid w:val="00B75375"/>
    <w:rsid w:val="00B8654C"/>
    <w:rsid w:val="00BB1E2D"/>
    <w:rsid w:val="00BB40BB"/>
    <w:rsid w:val="00BE3084"/>
    <w:rsid w:val="00C174AA"/>
    <w:rsid w:val="00C378E2"/>
    <w:rsid w:val="00CB00FA"/>
    <w:rsid w:val="00CD5B73"/>
    <w:rsid w:val="00D01F33"/>
    <w:rsid w:val="00D140E8"/>
    <w:rsid w:val="00D153CA"/>
    <w:rsid w:val="00D172B2"/>
    <w:rsid w:val="00D63F73"/>
    <w:rsid w:val="00D6677B"/>
    <w:rsid w:val="00D7099E"/>
    <w:rsid w:val="00D86821"/>
    <w:rsid w:val="00D977E8"/>
    <w:rsid w:val="00DA209F"/>
    <w:rsid w:val="00DB2B5A"/>
    <w:rsid w:val="00DC7012"/>
    <w:rsid w:val="00DC78A3"/>
    <w:rsid w:val="00E17319"/>
    <w:rsid w:val="00E46C2B"/>
    <w:rsid w:val="00EA00BC"/>
    <w:rsid w:val="00EA3566"/>
    <w:rsid w:val="00EA4277"/>
    <w:rsid w:val="00EB0765"/>
    <w:rsid w:val="00ED04E2"/>
    <w:rsid w:val="00F00638"/>
    <w:rsid w:val="00F01898"/>
    <w:rsid w:val="00F04CA7"/>
    <w:rsid w:val="00F16610"/>
    <w:rsid w:val="00F22AD0"/>
    <w:rsid w:val="00F459E7"/>
    <w:rsid w:val="00F57B45"/>
    <w:rsid w:val="00F57F30"/>
    <w:rsid w:val="00F6E5FD"/>
    <w:rsid w:val="00FB28E1"/>
    <w:rsid w:val="00FC3C3B"/>
    <w:rsid w:val="00FD2B0E"/>
    <w:rsid w:val="01587931"/>
    <w:rsid w:val="0159CDA3"/>
    <w:rsid w:val="016A9D00"/>
    <w:rsid w:val="01C61DD5"/>
    <w:rsid w:val="01ED9766"/>
    <w:rsid w:val="02F22E36"/>
    <w:rsid w:val="02F44992"/>
    <w:rsid w:val="0361CA8E"/>
    <w:rsid w:val="038B45A5"/>
    <w:rsid w:val="03C1B943"/>
    <w:rsid w:val="03E5F303"/>
    <w:rsid w:val="03F78AC2"/>
    <w:rsid w:val="04ADE814"/>
    <w:rsid w:val="0504AF4B"/>
    <w:rsid w:val="054014E7"/>
    <w:rsid w:val="05B3D4F7"/>
    <w:rsid w:val="06A45736"/>
    <w:rsid w:val="080517B3"/>
    <w:rsid w:val="0809ED89"/>
    <w:rsid w:val="08821977"/>
    <w:rsid w:val="09ACBF9D"/>
    <w:rsid w:val="0A50A89B"/>
    <w:rsid w:val="0A8174AE"/>
    <w:rsid w:val="0AB53787"/>
    <w:rsid w:val="0BA5E5CD"/>
    <w:rsid w:val="0C6E0B6A"/>
    <w:rsid w:val="0C75B63E"/>
    <w:rsid w:val="0C912339"/>
    <w:rsid w:val="0CA53068"/>
    <w:rsid w:val="0CE4605F"/>
    <w:rsid w:val="0CF7FBD7"/>
    <w:rsid w:val="0D31DCCF"/>
    <w:rsid w:val="0DA68011"/>
    <w:rsid w:val="0EC1E310"/>
    <w:rsid w:val="0F665DCD"/>
    <w:rsid w:val="0F8C5D8E"/>
    <w:rsid w:val="0FB528D8"/>
    <w:rsid w:val="0FE5E259"/>
    <w:rsid w:val="105ABB87"/>
    <w:rsid w:val="1126F4B6"/>
    <w:rsid w:val="1181B2BA"/>
    <w:rsid w:val="11C884A4"/>
    <w:rsid w:val="12C4F0A9"/>
    <w:rsid w:val="13007259"/>
    <w:rsid w:val="130740EF"/>
    <w:rsid w:val="136EF298"/>
    <w:rsid w:val="13B18421"/>
    <w:rsid w:val="13FDBCAF"/>
    <w:rsid w:val="14599D4A"/>
    <w:rsid w:val="15232DBB"/>
    <w:rsid w:val="15BE683A"/>
    <w:rsid w:val="15D5C074"/>
    <w:rsid w:val="15FB1995"/>
    <w:rsid w:val="16EEC044"/>
    <w:rsid w:val="16EF7CD1"/>
    <w:rsid w:val="1720D797"/>
    <w:rsid w:val="17E18A78"/>
    <w:rsid w:val="183DE11B"/>
    <w:rsid w:val="19329BF7"/>
    <w:rsid w:val="19990C6A"/>
    <w:rsid w:val="19D6A687"/>
    <w:rsid w:val="1A0D38A9"/>
    <w:rsid w:val="1D6CED4E"/>
    <w:rsid w:val="1E1ED54D"/>
    <w:rsid w:val="1E7C2672"/>
    <w:rsid w:val="1F50AD3E"/>
    <w:rsid w:val="1F9F35F6"/>
    <w:rsid w:val="20A6A923"/>
    <w:rsid w:val="211EF7F5"/>
    <w:rsid w:val="21382052"/>
    <w:rsid w:val="21DD879D"/>
    <w:rsid w:val="22136892"/>
    <w:rsid w:val="24566F2D"/>
    <w:rsid w:val="2469D1FE"/>
    <w:rsid w:val="2471CD9A"/>
    <w:rsid w:val="24D9AA15"/>
    <w:rsid w:val="2511D8E8"/>
    <w:rsid w:val="2592BE07"/>
    <w:rsid w:val="260F44B4"/>
    <w:rsid w:val="26ED3933"/>
    <w:rsid w:val="275EBA59"/>
    <w:rsid w:val="27E18E2A"/>
    <w:rsid w:val="2810D738"/>
    <w:rsid w:val="284302A2"/>
    <w:rsid w:val="285DC27D"/>
    <w:rsid w:val="2896227F"/>
    <w:rsid w:val="28F12465"/>
    <w:rsid w:val="29781409"/>
    <w:rsid w:val="29F0E80F"/>
    <w:rsid w:val="2A1DCCCD"/>
    <w:rsid w:val="2A5D1658"/>
    <w:rsid w:val="2AC104A8"/>
    <w:rsid w:val="2ADFA384"/>
    <w:rsid w:val="2B1DDB83"/>
    <w:rsid w:val="2BB8821A"/>
    <w:rsid w:val="2C187E70"/>
    <w:rsid w:val="2C4F7228"/>
    <w:rsid w:val="2C74A52D"/>
    <w:rsid w:val="2D89B024"/>
    <w:rsid w:val="2F2C10B5"/>
    <w:rsid w:val="2FABE36D"/>
    <w:rsid w:val="2FC3CE32"/>
    <w:rsid w:val="30D355D0"/>
    <w:rsid w:val="312915E6"/>
    <w:rsid w:val="31CF8FD0"/>
    <w:rsid w:val="320BDAF1"/>
    <w:rsid w:val="324EF5BA"/>
    <w:rsid w:val="3298DC8F"/>
    <w:rsid w:val="330E26C6"/>
    <w:rsid w:val="33141DA2"/>
    <w:rsid w:val="331D3812"/>
    <w:rsid w:val="33CB287A"/>
    <w:rsid w:val="3491AA34"/>
    <w:rsid w:val="34AFEE03"/>
    <w:rsid w:val="34BBFD06"/>
    <w:rsid w:val="350BF2C5"/>
    <w:rsid w:val="35129D31"/>
    <w:rsid w:val="3592A719"/>
    <w:rsid w:val="3640A9B0"/>
    <w:rsid w:val="36ED4235"/>
    <w:rsid w:val="38982036"/>
    <w:rsid w:val="38AC8513"/>
    <w:rsid w:val="394ADB69"/>
    <w:rsid w:val="399DEB2B"/>
    <w:rsid w:val="3A991AD6"/>
    <w:rsid w:val="3B04BAD8"/>
    <w:rsid w:val="3BB59CA6"/>
    <w:rsid w:val="3BD1DBAD"/>
    <w:rsid w:val="3BD2BE21"/>
    <w:rsid w:val="3BD8C473"/>
    <w:rsid w:val="3BE3C9DD"/>
    <w:rsid w:val="3BEF550E"/>
    <w:rsid w:val="3C6D8378"/>
    <w:rsid w:val="3CA10379"/>
    <w:rsid w:val="3CAFEB34"/>
    <w:rsid w:val="3D223839"/>
    <w:rsid w:val="3D734C63"/>
    <w:rsid w:val="3E80A31E"/>
    <w:rsid w:val="3EC694C8"/>
    <w:rsid w:val="40296455"/>
    <w:rsid w:val="40E0AA99"/>
    <w:rsid w:val="41C509AE"/>
    <w:rsid w:val="4248AF0C"/>
    <w:rsid w:val="4315387B"/>
    <w:rsid w:val="440C2FDA"/>
    <w:rsid w:val="4436C7E5"/>
    <w:rsid w:val="4579B1DB"/>
    <w:rsid w:val="4596C521"/>
    <w:rsid w:val="471A6125"/>
    <w:rsid w:val="4726FEA8"/>
    <w:rsid w:val="47EBEDBA"/>
    <w:rsid w:val="4A4C8A3A"/>
    <w:rsid w:val="4ADBCD55"/>
    <w:rsid w:val="4B13ACAD"/>
    <w:rsid w:val="4B286ADA"/>
    <w:rsid w:val="4E161CAD"/>
    <w:rsid w:val="4E717744"/>
    <w:rsid w:val="4EA79CFD"/>
    <w:rsid w:val="4ED47F6B"/>
    <w:rsid w:val="4F4296C3"/>
    <w:rsid w:val="50316A5A"/>
    <w:rsid w:val="504BD511"/>
    <w:rsid w:val="506F02D0"/>
    <w:rsid w:val="507F63D8"/>
    <w:rsid w:val="50C1436B"/>
    <w:rsid w:val="513BFBD7"/>
    <w:rsid w:val="51AB433C"/>
    <w:rsid w:val="51B560FC"/>
    <w:rsid w:val="52170F8D"/>
    <w:rsid w:val="524F26C0"/>
    <w:rsid w:val="525D13CC"/>
    <w:rsid w:val="52B1D15E"/>
    <w:rsid w:val="52F73443"/>
    <w:rsid w:val="5371F6EB"/>
    <w:rsid w:val="546BF5FF"/>
    <w:rsid w:val="54836460"/>
    <w:rsid w:val="54AA7CAA"/>
    <w:rsid w:val="5546F2EF"/>
    <w:rsid w:val="554C0174"/>
    <w:rsid w:val="5705241E"/>
    <w:rsid w:val="5761E1EC"/>
    <w:rsid w:val="585F62C4"/>
    <w:rsid w:val="587F6EA4"/>
    <w:rsid w:val="59454575"/>
    <w:rsid w:val="594C7760"/>
    <w:rsid w:val="59A6EFE6"/>
    <w:rsid w:val="59FD5869"/>
    <w:rsid w:val="5A2A2BBD"/>
    <w:rsid w:val="5A7118F3"/>
    <w:rsid w:val="5AD7889C"/>
    <w:rsid w:val="5B1EA306"/>
    <w:rsid w:val="5B2CD2EE"/>
    <w:rsid w:val="5B2E768B"/>
    <w:rsid w:val="5BEBC164"/>
    <w:rsid w:val="5C0CE954"/>
    <w:rsid w:val="5C0FC38B"/>
    <w:rsid w:val="5C67DFF4"/>
    <w:rsid w:val="5C82F587"/>
    <w:rsid w:val="5CCF9741"/>
    <w:rsid w:val="5D0A7341"/>
    <w:rsid w:val="5D5B3D45"/>
    <w:rsid w:val="5E41C706"/>
    <w:rsid w:val="5F75DEBA"/>
    <w:rsid w:val="5FA19C12"/>
    <w:rsid w:val="5FB68264"/>
    <w:rsid w:val="60C2D2BB"/>
    <w:rsid w:val="60E05A77"/>
    <w:rsid w:val="62852887"/>
    <w:rsid w:val="628D601F"/>
    <w:rsid w:val="62922C07"/>
    <w:rsid w:val="6312C017"/>
    <w:rsid w:val="64EAA944"/>
    <w:rsid w:val="6532067C"/>
    <w:rsid w:val="67659D2A"/>
    <w:rsid w:val="67C21BB5"/>
    <w:rsid w:val="67D1C3D3"/>
    <w:rsid w:val="68C006F3"/>
    <w:rsid w:val="69E02C8F"/>
    <w:rsid w:val="6A34D0C2"/>
    <w:rsid w:val="6A83B8F0"/>
    <w:rsid w:val="6B3A5568"/>
    <w:rsid w:val="6BEA4F41"/>
    <w:rsid w:val="6C0E19FA"/>
    <w:rsid w:val="6C308526"/>
    <w:rsid w:val="6DD0F5E6"/>
    <w:rsid w:val="6E743548"/>
    <w:rsid w:val="6E775C76"/>
    <w:rsid w:val="6EEC9D3B"/>
    <w:rsid w:val="6FA8A897"/>
    <w:rsid w:val="701A8638"/>
    <w:rsid w:val="71BC3009"/>
    <w:rsid w:val="71F5C809"/>
    <w:rsid w:val="729A3C28"/>
    <w:rsid w:val="72E18851"/>
    <w:rsid w:val="73649095"/>
    <w:rsid w:val="73694176"/>
    <w:rsid w:val="749F4570"/>
    <w:rsid w:val="74B0D444"/>
    <w:rsid w:val="75874DA8"/>
    <w:rsid w:val="77543633"/>
    <w:rsid w:val="7763BAEF"/>
    <w:rsid w:val="776DAD4B"/>
    <w:rsid w:val="7776314E"/>
    <w:rsid w:val="78565B8A"/>
    <w:rsid w:val="78BC013C"/>
    <w:rsid w:val="7929191F"/>
    <w:rsid w:val="7991224D"/>
    <w:rsid w:val="7AADD210"/>
    <w:rsid w:val="7AEA70F7"/>
    <w:rsid w:val="7B8EC184"/>
    <w:rsid w:val="7BCF484C"/>
    <w:rsid w:val="7C384AC8"/>
    <w:rsid w:val="7CAEE2DF"/>
    <w:rsid w:val="7D44B0A3"/>
    <w:rsid w:val="7D5EA618"/>
    <w:rsid w:val="7D864DAD"/>
    <w:rsid w:val="7E60541F"/>
    <w:rsid w:val="7EC59D0E"/>
    <w:rsid w:val="7FE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4B6F"/>
  <w15:chartTrackingRefBased/>
  <w15:docId w15:val="{57454071-6301-5B43-8E4A-B1D8552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412A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8412A9"/>
    <w:pPr>
      <w:tabs>
        <w:tab w:val="center" w:pos="4513"/>
        <w:tab w:val="right" w:pos="9026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8412A9"/>
  </w:style>
  <w:style w:type="character" w:styleId="Paginanummer">
    <w:name w:val="page number"/>
    <w:basedOn w:val="Standaardalinea-lettertype"/>
    <w:uiPriority w:val="99"/>
    <w:semiHidden/>
    <w:unhideWhenUsed/>
    <w:rsid w:val="008412A9"/>
  </w:style>
  <w:style w:type="paragraph" w:styleId="Lijstalinea">
    <w:name w:val="List Paragraph"/>
    <w:basedOn w:val="Standaard"/>
    <w:uiPriority w:val="34"/>
    <w:qFormat/>
    <w:rsid w:val="006267C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57B45"/>
    <w:pPr>
      <w:tabs>
        <w:tab w:val="center" w:pos="4513"/>
        <w:tab w:val="right" w:pos="9026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F57B45"/>
  </w:style>
  <w:style w:type="character" w:styleId="Hyperlink">
    <w:name w:val="Hyperlink"/>
    <w:basedOn w:val="Standaardalinea-lettertype"/>
    <w:uiPriority w:val="99"/>
    <w:unhideWhenUsed/>
    <w:rsid w:val="0064190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190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4190A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B1F6C"/>
  </w:style>
  <w:style w:type="character" w:styleId="Verwijzingopmerking">
    <w:name w:val="annotation reference"/>
    <w:basedOn w:val="Standaardalinea-lettertype"/>
    <w:uiPriority w:val="99"/>
    <w:semiHidden/>
    <w:unhideWhenUsed/>
    <w:rsid w:val="00D140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140E8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D140E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40E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D140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8/08/relationships/commentsExtensible" Target="commentsExtensible.xm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6a5f-9334-4503-a845-5e05459a4c71" xsi:nil="true"/>
    <lcf76f155ced4ddcb4097134ff3c332f xmlns="da17bbb4-9ef1-4284-9700-4198332ec4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346184CA14E4F8947B549C938146C" ma:contentTypeVersion="18" ma:contentTypeDescription="Create a new document." ma:contentTypeScope="" ma:versionID="252f1aa379af6dbcfc3a06d523ebe0b1">
  <xsd:schema xmlns:xsd="http://www.w3.org/2001/XMLSchema" xmlns:xs="http://www.w3.org/2001/XMLSchema" xmlns:p="http://schemas.microsoft.com/office/2006/metadata/properties" xmlns:ns2="da17bbb4-9ef1-4284-9700-4198332ec490" xmlns:ns3="015134af-c7ed-4192-b0a5-fb0196eacfe6" xmlns:ns4="53df6a5f-9334-4503-a845-5e05459a4c71" targetNamespace="http://schemas.microsoft.com/office/2006/metadata/properties" ma:root="true" ma:fieldsID="71352bf5eb0559f9e60e9f2924a92662" ns2:_="" ns3:_="" ns4:_="">
    <xsd:import namespace="da17bbb4-9ef1-4284-9700-4198332ec490"/>
    <xsd:import namespace="015134af-c7ed-4192-b0a5-fb0196eacfe6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bbb4-9ef1-4284-9700-4198332ec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34af-c7ed-4192-b0a5-fb0196eac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b227b4-9ec7-4cfe-b11d-a44fb7013777}" ma:internalName="TaxCatchAll" ma:showField="CatchAllData" ma:web="015134af-c7ed-4192-b0a5-fb0196eac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9EF1F-1A22-45BD-A73E-FBD11C2978C6}">
  <ds:schemaRefs>
    <ds:schemaRef ds:uri="http://schemas.microsoft.com/office/2006/metadata/properties"/>
    <ds:schemaRef ds:uri="http://schemas.microsoft.com/office/infopath/2007/PartnerControls"/>
    <ds:schemaRef ds:uri="53df6a5f-9334-4503-a845-5e05459a4c71"/>
    <ds:schemaRef ds:uri="da17bbb4-9ef1-4284-9700-4198332ec490"/>
  </ds:schemaRefs>
</ds:datastoreItem>
</file>

<file path=customXml/itemProps2.xml><?xml version="1.0" encoding="utf-8"?>
<ds:datastoreItem xmlns:ds="http://schemas.openxmlformats.org/officeDocument/2006/customXml" ds:itemID="{9F7ADC8A-58E9-4B4A-B00C-EF13B503DF24}"/>
</file>

<file path=customXml/itemProps3.xml><?xml version="1.0" encoding="utf-8"?>
<ds:datastoreItem xmlns:ds="http://schemas.openxmlformats.org/officeDocument/2006/customXml" ds:itemID="{B41E9C57-0061-436F-BBAA-CBDD21360F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Frank, L.E. (Laurence)</dc:creator>
  <keywords/>
  <dc:description/>
  <lastModifiedBy>Tensen, S. (Sacha)</lastModifiedBy>
  <revision>48</revision>
  <dcterms:created xsi:type="dcterms:W3CDTF">2022-06-17T14:14:00.0000000Z</dcterms:created>
  <dcterms:modified xsi:type="dcterms:W3CDTF">2025-05-15T16:04:13.5935934Z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0x0101005F6346184CA14E4F8947B549C938146C</vt:lpwstr>
  </property>
  <property fmtid="{D5CDD505-2E9C-101B-9397-08002B2CF9AE}" pid="3" name="MediaServiceImageTags">
    <vt:lpwstr/>
  </property>
</Properties>
</file>